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C7" w:rsidRDefault="007A5FBC">
      <w:r>
        <w:t xml:space="preserve">  </w:t>
      </w:r>
    </w:p>
    <w:p w:rsidR="005256C7" w:rsidRDefault="005256C7"/>
    <w:tbl>
      <w:tblPr>
        <w:tblW w:w="0" w:type="auto"/>
        <w:tblLayout w:type="fixed"/>
        <w:tblCellMar>
          <w:left w:w="71" w:type="dxa"/>
          <w:right w:w="71" w:type="dxa"/>
        </w:tblCellMar>
        <w:tblLook w:val="0000" w:firstRow="0" w:lastRow="0" w:firstColumn="0" w:lastColumn="0" w:noHBand="0" w:noVBand="0"/>
      </w:tblPr>
      <w:tblGrid>
        <w:gridCol w:w="10180"/>
      </w:tblGrid>
      <w:tr w:rsidR="009A0DE4" w:rsidTr="00A90B5A">
        <w:trPr>
          <w:trHeight w:val="34"/>
        </w:trPr>
        <w:tc>
          <w:tcPr>
            <w:tcW w:w="10180" w:type="dxa"/>
          </w:tcPr>
          <w:p w:rsidR="00993BFA" w:rsidRDefault="00993BFA" w:rsidP="005A733A">
            <w:pPr>
              <w:jc w:val="center"/>
              <w:rPr>
                <w:rFonts w:ascii="Arial" w:hAnsi="Arial"/>
                <w:b/>
                <w:sz w:val="28"/>
              </w:rPr>
            </w:pPr>
          </w:p>
          <w:p w:rsidR="00993BFA" w:rsidRDefault="00993BFA" w:rsidP="005A733A">
            <w:pPr>
              <w:jc w:val="center"/>
              <w:rPr>
                <w:rFonts w:ascii="Arial" w:hAnsi="Arial"/>
                <w:b/>
                <w:sz w:val="28"/>
              </w:rPr>
            </w:pPr>
          </w:p>
          <w:p w:rsidR="00993BFA" w:rsidRDefault="00993BFA" w:rsidP="005A733A">
            <w:pPr>
              <w:jc w:val="center"/>
              <w:rPr>
                <w:rFonts w:ascii="Arial" w:hAnsi="Arial"/>
                <w:b/>
                <w:sz w:val="28"/>
              </w:rPr>
            </w:pPr>
          </w:p>
          <w:p w:rsidR="00993BFA" w:rsidRDefault="00993BFA" w:rsidP="005A733A">
            <w:pPr>
              <w:jc w:val="center"/>
              <w:rPr>
                <w:rFonts w:ascii="Arial" w:hAnsi="Arial"/>
                <w:b/>
                <w:sz w:val="28"/>
              </w:rPr>
            </w:pPr>
          </w:p>
          <w:p w:rsidR="00993BFA" w:rsidRDefault="00993BFA" w:rsidP="005A733A">
            <w:pPr>
              <w:jc w:val="center"/>
              <w:rPr>
                <w:rFonts w:ascii="Arial" w:hAnsi="Arial"/>
                <w:b/>
                <w:sz w:val="28"/>
              </w:rPr>
            </w:pPr>
          </w:p>
          <w:p w:rsidR="00F527EE" w:rsidRPr="00F527EE" w:rsidRDefault="005A733A" w:rsidP="005A733A">
            <w:pPr>
              <w:jc w:val="center"/>
              <w:rPr>
                <w:rFonts w:ascii="Arial" w:hAnsi="Arial"/>
                <w:b/>
                <w:sz w:val="28"/>
              </w:rPr>
            </w:pPr>
            <w:r>
              <w:rPr>
                <w:rFonts w:ascii="Arial" w:hAnsi="Arial"/>
                <w:b/>
                <w:sz w:val="28"/>
              </w:rPr>
              <w:t>St</w:t>
            </w:r>
            <w:r w:rsidR="00A23C7A">
              <w:rPr>
                <w:rFonts w:ascii="Arial" w:hAnsi="Arial"/>
                <w:b/>
                <w:sz w:val="28"/>
              </w:rPr>
              <w:t>yringsdokument</w:t>
            </w:r>
          </w:p>
        </w:tc>
      </w:tr>
    </w:tbl>
    <w:p w:rsidR="00B44A4D" w:rsidRDefault="00B44A4D"/>
    <w:p w:rsidR="00F527EE" w:rsidRDefault="00F527EE"/>
    <w:p w:rsidR="00F527EE" w:rsidRDefault="00F527EE"/>
    <w:p w:rsidR="00F527EE" w:rsidRDefault="00F527EE"/>
    <w:p w:rsidR="00F527EE" w:rsidRDefault="00F527EE"/>
    <w:p w:rsidR="00F527EE" w:rsidRDefault="00F527EE"/>
    <w:p w:rsidR="00F527EE" w:rsidRDefault="00F527EE"/>
    <w:p w:rsidR="00F527EE" w:rsidRDefault="00F527EE"/>
    <w:p w:rsidR="00F527EE" w:rsidRDefault="00F527EE"/>
    <w:p w:rsidR="00F527EE" w:rsidRDefault="00F527EE"/>
    <w:p w:rsidR="00F527EE" w:rsidRDefault="00F527EE"/>
    <w:p w:rsidR="00F527EE" w:rsidRDefault="00F527EE"/>
    <w:p w:rsidR="00F527EE" w:rsidRDefault="00A23C7A" w:rsidP="00F527EE">
      <w:pPr>
        <w:jc w:val="center"/>
        <w:rPr>
          <w:rFonts w:ascii="Arial" w:hAnsi="Arial"/>
          <w:b/>
          <w:caps/>
          <w:kern w:val="28"/>
          <w:sz w:val="32"/>
        </w:rPr>
      </w:pPr>
      <w:r>
        <w:rPr>
          <w:rFonts w:ascii="Arial" w:hAnsi="Arial"/>
          <w:b/>
          <w:caps/>
          <w:kern w:val="28"/>
          <w:sz w:val="32"/>
        </w:rPr>
        <w:t>styringsdokument</w:t>
      </w:r>
      <w:r w:rsidR="00F527EE">
        <w:rPr>
          <w:rFonts w:ascii="Arial" w:hAnsi="Arial"/>
          <w:b/>
          <w:caps/>
          <w:kern w:val="28"/>
          <w:sz w:val="32"/>
        </w:rPr>
        <w:t xml:space="preserve"> for</w:t>
      </w:r>
    </w:p>
    <w:p w:rsidR="00F527EE" w:rsidRDefault="00B42F59" w:rsidP="00F527EE">
      <w:pPr>
        <w:jc w:val="center"/>
        <w:rPr>
          <w:rFonts w:ascii="Arial" w:hAnsi="Arial"/>
          <w:b/>
          <w:caps/>
          <w:kern w:val="28"/>
          <w:sz w:val="32"/>
        </w:rPr>
      </w:pPr>
      <w:r>
        <w:rPr>
          <w:rFonts w:ascii="Arial" w:hAnsi="Arial"/>
          <w:b/>
          <w:caps/>
          <w:kern w:val="28"/>
          <w:sz w:val="32"/>
        </w:rPr>
        <w:t xml:space="preserve">eArkiv Virksomhetsimplementering </w:t>
      </w:r>
      <w:r w:rsidR="003D2B88">
        <w:rPr>
          <w:rFonts w:ascii="Arial" w:hAnsi="Arial"/>
          <w:b/>
          <w:caps/>
          <w:kern w:val="28"/>
          <w:sz w:val="32"/>
        </w:rPr>
        <w:t>eksempel</w:t>
      </w:r>
    </w:p>
    <w:p w:rsidR="00524174" w:rsidRDefault="00524174" w:rsidP="00F527EE">
      <w:pPr>
        <w:jc w:val="center"/>
        <w:rPr>
          <w:rFonts w:ascii="Arial" w:hAnsi="Arial"/>
          <w:b/>
          <w:caps/>
          <w:kern w:val="28"/>
          <w:sz w:val="32"/>
        </w:rPr>
      </w:pPr>
    </w:p>
    <w:p w:rsidR="00524174" w:rsidRDefault="00524174" w:rsidP="00F527EE">
      <w:pPr>
        <w:jc w:val="center"/>
        <w:rPr>
          <w:rFonts w:ascii="Arial" w:hAnsi="Arial"/>
          <w:b/>
          <w:caps/>
          <w:kern w:val="28"/>
          <w:sz w:val="32"/>
        </w:rPr>
      </w:pPr>
    </w:p>
    <w:p w:rsidR="00F07B71" w:rsidRDefault="00F07B71" w:rsidP="00F527EE">
      <w:pPr>
        <w:jc w:val="center"/>
        <w:rPr>
          <w:rFonts w:ascii="Arial" w:hAnsi="Arial"/>
          <w:b/>
          <w:caps/>
          <w:kern w:val="28"/>
          <w:sz w:val="32"/>
        </w:rPr>
      </w:pPr>
    </w:p>
    <w:p w:rsidR="00F527EE" w:rsidRPr="00846B76" w:rsidRDefault="00F527EE" w:rsidP="00F527EE">
      <w:pPr>
        <w:rPr>
          <w:rFonts w:ascii="Arial" w:hAnsi="Arial"/>
          <w:b/>
          <w:caps/>
          <w:kern w:val="28"/>
          <w:sz w:val="32"/>
        </w:rPr>
      </w:pPr>
    </w:p>
    <w:p w:rsidR="00F527EE" w:rsidRDefault="00F527EE"/>
    <w:p w:rsidR="00F527EE" w:rsidRDefault="00F527EE"/>
    <w:p w:rsidR="00F527EE" w:rsidRDefault="00F527EE"/>
    <w:p w:rsidR="00F527EE" w:rsidRDefault="00F527EE"/>
    <w:p w:rsidR="00F527EE" w:rsidRDefault="00F527EE"/>
    <w:p w:rsidR="00F527EE" w:rsidRDefault="00F527EE"/>
    <w:p w:rsidR="00524174" w:rsidRDefault="00524174" w:rsidP="00524174">
      <w:pPr>
        <w:rPr>
          <w:i/>
          <w:iCs/>
        </w:rPr>
      </w:pPr>
      <w:r w:rsidRPr="00C61F7B">
        <w:rPr>
          <w:i/>
          <w:iCs/>
        </w:rPr>
        <w:t xml:space="preserve">Denne fylles ut ved behandling. </w:t>
      </w:r>
    </w:p>
    <w:p w:rsidR="00524174" w:rsidRPr="00C61F7B" w:rsidRDefault="00524174" w:rsidP="00524174">
      <w:pPr>
        <w:rPr>
          <w:i/>
          <w:iCs/>
        </w:rPr>
      </w:pPr>
    </w:p>
    <w:tbl>
      <w:tblPr>
        <w:tblW w:w="0" w:type="auto"/>
        <w:tblLayout w:type="fixed"/>
        <w:tblCellMar>
          <w:left w:w="71" w:type="dxa"/>
          <w:right w:w="71" w:type="dxa"/>
        </w:tblCellMar>
        <w:tblLook w:val="0000" w:firstRow="0" w:lastRow="0" w:firstColumn="0" w:lastColumn="0" w:noHBand="0" w:noVBand="0"/>
      </w:tblPr>
      <w:tblGrid>
        <w:gridCol w:w="2545"/>
        <w:gridCol w:w="3796"/>
        <w:gridCol w:w="818"/>
        <w:gridCol w:w="2978"/>
      </w:tblGrid>
      <w:tr w:rsidR="006832E4" w:rsidRPr="000B0BC1" w:rsidTr="006832E4">
        <w:trPr>
          <w:trHeight w:val="24"/>
        </w:trPr>
        <w:tc>
          <w:tcPr>
            <w:tcW w:w="2545" w:type="dxa"/>
            <w:tcBorders>
              <w:top w:val="single" w:sz="6" w:space="0" w:color="auto"/>
              <w:left w:val="single" w:sz="6" w:space="0" w:color="auto"/>
              <w:right w:val="single" w:sz="6" w:space="0" w:color="auto"/>
            </w:tcBorders>
          </w:tcPr>
          <w:p w:rsidR="006832E4" w:rsidRPr="000B0BC1" w:rsidRDefault="006832E4" w:rsidP="001C07C8">
            <w:pPr>
              <w:pStyle w:val="Ledetekst"/>
              <w:rPr>
                <w:b/>
                <w:color w:val="000000"/>
                <w:sz w:val="20"/>
              </w:rPr>
            </w:pPr>
            <w:r>
              <w:rPr>
                <w:b/>
                <w:color w:val="000000"/>
                <w:sz w:val="20"/>
              </w:rPr>
              <w:t>Prosjektnummer</w:t>
            </w:r>
            <w:r w:rsidR="005F56A3">
              <w:rPr>
                <w:b/>
                <w:color w:val="000000"/>
                <w:sz w:val="20"/>
              </w:rPr>
              <w:t>:</w:t>
            </w:r>
          </w:p>
        </w:tc>
        <w:tc>
          <w:tcPr>
            <w:tcW w:w="3796" w:type="dxa"/>
            <w:tcBorders>
              <w:top w:val="single" w:sz="6" w:space="0" w:color="auto"/>
              <w:left w:val="single" w:sz="6" w:space="0" w:color="auto"/>
              <w:right w:val="single" w:sz="6" w:space="0" w:color="auto"/>
            </w:tcBorders>
          </w:tcPr>
          <w:p w:rsidR="006832E4" w:rsidRPr="000B0BC1" w:rsidRDefault="00A103F7" w:rsidP="001C07C8">
            <w:pPr>
              <w:pStyle w:val="Ledetekst"/>
              <w:rPr>
                <w:b/>
                <w:color w:val="000000"/>
                <w:sz w:val="20"/>
              </w:rPr>
            </w:pPr>
            <w:r>
              <w:rPr>
                <w:b/>
                <w:color w:val="000000"/>
                <w:sz w:val="20"/>
              </w:rPr>
              <w:t>Saksnummer</w:t>
            </w:r>
            <w:r w:rsidR="005F56A3">
              <w:rPr>
                <w:b/>
                <w:color w:val="000000"/>
                <w:sz w:val="20"/>
              </w:rPr>
              <w:t>:</w:t>
            </w:r>
          </w:p>
        </w:tc>
        <w:tc>
          <w:tcPr>
            <w:tcW w:w="3796" w:type="dxa"/>
            <w:gridSpan w:val="2"/>
            <w:tcBorders>
              <w:top w:val="single" w:sz="6" w:space="0" w:color="auto"/>
              <w:left w:val="single" w:sz="6" w:space="0" w:color="auto"/>
              <w:right w:val="single" w:sz="6" w:space="0" w:color="auto"/>
            </w:tcBorders>
          </w:tcPr>
          <w:p w:rsidR="006832E4" w:rsidRPr="000B0BC1" w:rsidRDefault="006832E4" w:rsidP="001C07C8">
            <w:pPr>
              <w:pStyle w:val="Ledetekst"/>
              <w:rPr>
                <w:color w:val="000000"/>
                <w:sz w:val="20"/>
              </w:rPr>
            </w:pPr>
          </w:p>
        </w:tc>
      </w:tr>
      <w:tr w:rsidR="006832E4" w:rsidRPr="000B0BC1" w:rsidTr="006832E4">
        <w:trPr>
          <w:trHeight w:val="24"/>
        </w:trPr>
        <w:tc>
          <w:tcPr>
            <w:tcW w:w="2545" w:type="dxa"/>
            <w:tcBorders>
              <w:left w:val="single" w:sz="6" w:space="0" w:color="auto"/>
              <w:right w:val="single" w:sz="6" w:space="0" w:color="auto"/>
            </w:tcBorders>
          </w:tcPr>
          <w:p w:rsidR="006832E4" w:rsidRPr="000B0BC1" w:rsidRDefault="006832E4" w:rsidP="001C07C8">
            <w:pPr>
              <w:pStyle w:val="Ledetekst"/>
              <w:rPr>
                <w:b/>
                <w:color w:val="000000"/>
                <w:sz w:val="20"/>
              </w:rPr>
            </w:pPr>
          </w:p>
        </w:tc>
        <w:tc>
          <w:tcPr>
            <w:tcW w:w="3796" w:type="dxa"/>
            <w:tcBorders>
              <w:left w:val="single" w:sz="6" w:space="0" w:color="auto"/>
              <w:right w:val="single" w:sz="6" w:space="0" w:color="auto"/>
            </w:tcBorders>
          </w:tcPr>
          <w:p w:rsidR="006832E4" w:rsidRPr="000B0BC1" w:rsidRDefault="006832E4" w:rsidP="001C07C8">
            <w:pPr>
              <w:pStyle w:val="Ledetekst"/>
              <w:rPr>
                <w:b/>
                <w:color w:val="000000"/>
                <w:sz w:val="20"/>
              </w:rPr>
            </w:pPr>
          </w:p>
        </w:tc>
        <w:tc>
          <w:tcPr>
            <w:tcW w:w="3796" w:type="dxa"/>
            <w:gridSpan w:val="2"/>
            <w:tcBorders>
              <w:left w:val="single" w:sz="6" w:space="0" w:color="auto"/>
              <w:right w:val="single" w:sz="6" w:space="0" w:color="auto"/>
            </w:tcBorders>
          </w:tcPr>
          <w:p w:rsidR="006832E4" w:rsidRPr="000B0BC1" w:rsidRDefault="006832E4" w:rsidP="001C07C8">
            <w:pPr>
              <w:pStyle w:val="Ledetekst"/>
              <w:rPr>
                <w:color w:val="000000"/>
                <w:sz w:val="20"/>
              </w:rPr>
            </w:pPr>
          </w:p>
        </w:tc>
      </w:tr>
      <w:tr w:rsidR="009227DF" w:rsidRPr="000B0BC1" w:rsidTr="009B5295">
        <w:trPr>
          <w:trHeight w:val="24"/>
        </w:trPr>
        <w:tc>
          <w:tcPr>
            <w:tcW w:w="2545" w:type="dxa"/>
            <w:tcBorders>
              <w:top w:val="single" w:sz="6" w:space="0" w:color="auto"/>
              <w:left w:val="single" w:sz="6" w:space="0" w:color="auto"/>
              <w:right w:val="single" w:sz="6" w:space="0" w:color="auto"/>
            </w:tcBorders>
          </w:tcPr>
          <w:p w:rsidR="009227DF" w:rsidRPr="000B0BC1" w:rsidRDefault="009227DF" w:rsidP="001C07C8">
            <w:pPr>
              <w:pStyle w:val="Ledetekst"/>
              <w:rPr>
                <w:b/>
                <w:color w:val="000000"/>
                <w:sz w:val="20"/>
              </w:rPr>
            </w:pPr>
            <w:r w:rsidRPr="000B0BC1">
              <w:rPr>
                <w:b/>
                <w:color w:val="000000"/>
                <w:sz w:val="20"/>
              </w:rPr>
              <w:t xml:space="preserve">Behandlet dato: </w:t>
            </w:r>
          </w:p>
        </w:tc>
        <w:tc>
          <w:tcPr>
            <w:tcW w:w="3796" w:type="dxa"/>
            <w:tcBorders>
              <w:top w:val="single" w:sz="6" w:space="0" w:color="auto"/>
              <w:left w:val="single" w:sz="6" w:space="0" w:color="auto"/>
              <w:right w:val="single" w:sz="6" w:space="0" w:color="auto"/>
            </w:tcBorders>
          </w:tcPr>
          <w:p w:rsidR="009227DF" w:rsidRPr="000B0BC1" w:rsidRDefault="009227DF" w:rsidP="001C07C8">
            <w:pPr>
              <w:pStyle w:val="Ledetekst"/>
              <w:rPr>
                <w:b/>
                <w:color w:val="000000"/>
                <w:sz w:val="20"/>
              </w:rPr>
            </w:pPr>
            <w:r w:rsidRPr="000B0BC1">
              <w:rPr>
                <w:b/>
                <w:color w:val="000000"/>
                <w:sz w:val="20"/>
              </w:rPr>
              <w:t>Behandlet av</w:t>
            </w:r>
            <w:r>
              <w:rPr>
                <w:b/>
                <w:color w:val="000000"/>
                <w:sz w:val="20"/>
              </w:rPr>
              <w:t xml:space="preserve"> / Prosjekteier</w:t>
            </w:r>
            <w:r w:rsidRPr="000B0BC1">
              <w:rPr>
                <w:b/>
                <w:color w:val="000000"/>
                <w:sz w:val="20"/>
              </w:rPr>
              <w:t>:</w:t>
            </w:r>
          </w:p>
        </w:tc>
        <w:tc>
          <w:tcPr>
            <w:tcW w:w="3796" w:type="dxa"/>
            <w:gridSpan w:val="2"/>
            <w:tcBorders>
              <w:top w:val="single" w:sz="6" w:space="0" w:color="auto"/>
              <w:left w:val="single" w:sz="6" w:space="0" w:color="auto"/>
              <w:right w:val="single" w:sz="6" w:space="0" w:color="auto"/>
            </w:tcBorders>
          </w:tcPr>
          <w:p w:rsidR="009227DF" w:rsidRPr="000B0BC1" w:rsidRDefault="009227DF" w:rsidP="001C07C8">
            <w:pPr>
              <w:pStyle w:val="Ledetekst"/>
              <w:rPr>
                <w:color w:val="000000"/>
                <w:sz w:val="20"/>
              </w:rPr>
            </w:pPr>
            <w:r w:rsidRPr="000B0BC1">
              <w:rPr>
                <w:color w:val="000000"/>
                <w:sz w:val="20"/>
              </w:rPr>
              <w:t xml:space="preserve"> </w:t>
            </w:r>
            <w:r w:rsidRPr="009227DF">
              <w:rPr>
                <w:b/>
                <w:color w:val="000000"/>
                <w:sz w:val="20"/>
              </w:rPr>
              <w:t>Utarbeidet av</w:t>
            </w:r>
            <w:r w:rsidR="005F56A3">
              <w:rPr>
                <w:b/>
                <w:color w:val="000000"/>
                <w:sz w:val="20"/>
              </w:rPr>
              <w:t>:</w:t>
            </w:r>
          </w:p>
        </w:tc>
      </w:tr>
      <w:tr w:rsidR="009227DF" w:rsidRPr="000B0BC1" w:rsidTr="009B5295">
        <w:trPr>
          <w:trHeight w:val="37"/>
        </w:trPr>
        <w:tc>
          <w:tcPr>
            <w:tcW w:w="2545" w:type="dxa"/>
            <w:tcBorders>
              <w:left w:val="single" w:sz="6" w:space="0" w:color="auto"/>
              <w:bottom w:val="single" w:sz="6" w:space="0" w:color="auto"/>
              <w:right w:val="single" w:sz="6" w:space="0" w:color="auto"/>
            </w:tcBorders>
          </w:tcPr>
          <w:p w:rsidR="009227DF" w:rsidRPr="000B0BC1" w:rsidRDefault="009227DF" w:rsidP="001C07C8">
            <w:pPr>
              <w:spacing w:before="60"/>
              <w:rPr>
                <w:color w:val="000000"/>
                <w:sz w:val="20"/>
              </w:rPr>
            </w:pPr>
            <w:r w:rsidRPr="000B0BC1">
              <w:rPr>
                <w:color w:val="000000"/>
                <w:sz w:val="20"/>
              </w:rPr>
              <w:t>&lt;dato&gt;</w:t>
            </w:r>
          </w:p>
        </w:tc>
        <w:tc>
          <w:tcPr>
            <w:tcW w:w="3796" w:type="dxa"/>
            <w:tcBorders>
              <w:left w:val="single" w:sz="6" w:space="0" w:color="auto"/>
              <w:bottom w:val="single" w:sz="6" w:space="0" w:color="auto"/>
              <w:right w:val="single" w:sz="6" w:space="0" w:color="auto"/>
            </w:tcBorders>
          </w:tcPr>
          <w:p w:rsidR="009227DF" w:rsidRPr="000B0BC1" w:rsidRDefault="009227DF" w:rsidP="004F499D">
            <w:pPr>
              <w:spacing w:before="60"/>
              <w:rPr>
                <w:color w:val="000000"/>
                <w:sz w:val="20"/>
              </w:rPr>
            </w:pPr>
            <w:r>
              <w:rPr>
                <w:color w:val="000000"/>
                <w:sz w:val="20"/>
              </w:rPr>
              <w:t>&lt;navn</w:t>
            </w:r>
            <w:r w:rsidRPr="000B0BC1">
              <w:rPr>
                <w:color w:val="000000"/>
                <w:sz w:val="20"/>
              </w:rPr>
              <w:t>&gt;</w:t>
            </w:r>
          </w:p>
        </w:tc>
        <w:tc>
          <w:tcPr>
            <w:tcW w:w="3796" w:type="dxa"/>
            <w:gridSpan w:val="2"/>
            <w:tcBorders>
              <w:left w:val="single" w:sz="6" w:space="0" w:color="auto"/>
              <w:bottom w:val="single" w:sz="6" w:space="0" w:color="auto"/>
              <w:right w:val="single" w:sz="6" w:space="0" w:color="auto"/>
            </w:tcBorders>
          </w:tcPr>
          <w:p w:rsidR="009227DF" w:rsidRPr="000B0BC1" w:rsidRDefault="009227DF" w:rsidP="009B5295">
            <w:pPr>
              <w:spacing w:before="60"/>
              <w:rPr>
                <w:color w:val="000000"/>
                <w:sz w:val="20"/>
              </w:rPr>
            </w:pPr>
            <w:r>
              <w:rPr>
                <w:color w:val="000000"/>
                <w:sz w:val="20"/>
              </w:rPr>
              <w:t>&lt;navn</w:t>
            </w:r>
            <w:r w:rsidRPr="000B0BC1">
              <w:rPr>
                <w:color w:val="000000"/>
                <w:sz w:val="20"/>
              </w:rPr>
              <w:t>&gt;</w:t>
            </w:r>
          </w:p>
        </w:tc>
      </w:tr>
      <w:tr w:rsidR="009227DF" w:rsidRPr="000B0BC1" w:rsidTr="0041151A">
        <w:trPr>
          <w:trHeight w:val="37"/>
        </w:trPr>
        <w:tc>
          <w:tcPr>
            <w:tcW w:w="10137" w:type="dxa"/>
            <w:gridSpan w:val="4"/>
            <w:tcBorders>
              <w:left w:val="single" w:sz="6" w:space="0" w:color="auto"/>
              <w:right w:val="single" w:sz="6" w:space="0" w:color="auto"/>
            </w:tcBorders>
          </w:tcPr>
          <w:p w:rsidR="009227DF" w:rsidRPr="000B0BC1" w:rsidRDefault="009227DF" w:rsidP="001C07C8">
            <w:pPr>
              <w:pStyle w:val="Ledetekst"/>
              <w:rPr>
                <w:b/>
                <w:color w:val="000000"/>
                <w:sz w:val="20"/>
              </w:rPr>
            </w:pPr>
            <w:r w:rsidRPr="000B0BC1">
              <w:rPr>
                <w:b/>
                <w:color w:val="000000"/>
                <w:sz w:val="20"/>
              </w:rPr>
              <w:t xml:space="preserve">Beslutning: </w:t>
            </w:r>
          </w:p>
          <w:p w:rsidR="009227DF" w:rsidRPr="000B0BC1" w:rsidRDefault="009227DF" w:rsidP="001C07C8">
            <w:pPr>
              <w:pStyle w:val="Ledetekst"/>
              <w:rPr>
                <w:color w:val="000000"/>
                <w:sz w:val="20"/>
              </w:rPr>
            </w:pPr>
            <w:r w:rsidRPr="000B0BC1">
              <w:rPr>
                <w:color w:val="000000"/>
                <w:sz w:val="20"/>
              </w:rPr>
              <w:t xml:space="preserve">  </w:t>
            </w:r>
          </w:p>
        </w:tc>
      </w:tr>
      <w:tr w:rsidR="009227DF" w:rsidRPr="000B0BC1" w:rsidTr="0041151A">
        <w:trPr>
          <w:trHeight w:val="37"/>
        </w:trPr>
        <w:tc>
          <w:tcPr>
            <w:tcW w:w="10137" w:type="dxa"/>
            <w:gridSpan w:val="4"/>
            <w:tcBorders>
              <w:left w:val="single" w:sz="6" w:space="0" w:color="auto"/>
              <w:bottom w:val="single" w:sz="6" w:space="0" w:color="auto"/>
              <w:right w:val="single" w:sz="6" w:space="0" w:color="auto"/>
            </w:tcBorders>
          </w:tcPr>
          <w:p w:rsidR="009227DF" w:rsidRDefault="009227DF" w:rsidP="001C07C8">
            <w:pPr>
              <w:spacing w:before="60"/>
              <w:rPr>
                <w:color w:val="000000"/>
                <w:sz w:val="20"/>
              </w:rPr>
            </w:pPr>
            <w:r w:rsidRPr="000B0BC1">
              <w:rPr>
                <w:color w:val="000000"/>
                <w:sz w:val="20"/>
              </w:rPr>
              <w:t xml:space="preserve">&lt;Avsluttes/starte </w:t>
            </w:r>
            <w:r>
              <w:rPr>
                <w:color w:val="000000"/>
                <w:sz w:val="20"/>
              </w:rPr>
              <w:t>gjennomføring</w:t>
            </w:r>
            <w:r w:rsidRPr="000B0BC1">
              <w:rPr>
                <w:color w:val="000000"/>
                <w:sz w:val="20"/>
              </w:rPr>
              <w:t xml:space="preserve">/ </w:t>
            </w:r>
            <w:r>
              <w:rPr>
                <w:color w:val="000000"/>
                <w:sz w:val="20"/>
              </w:rPr>
              <w:t>øvrige vurderinger må gjøres&gt;</w:t>
            </w:r>
            <w:r w:rsidRPr="000B0BC1">
              <w:rPr>
                <w:color w:val="000000"/>
                <w:sz w:val="20"/>
              </w:rPr>
              <w:t xml:space="preserve"> </w:t>
            </w:r>
          </w:p>
          <w:p w:rsidR="009227DF" w:rsidRPr="000B0BC1" w:rsidRDefault="009227DF" w:rsidP="001C07C8">
            <w:pPr>
              <w:spacing w:before="60"/>
              <w:rPr>
                <w:color w:val="000000"/>
                <w:sz w:val="20"/>
              </w:rPr>
            </w:pPr>
          </w:p>
        </w:tc>
      </w:tr>
      <w:tr w:rsidR="009227DF" w:rsidRPr="000B0BC1" w:rsidTr="0041151A">
        <w:trPr>
          <w:trHeight w:val="37"/>
        </w:trPr>
        <w:tc>
          <w:tcPr>
            <w:tcW w:w="7159" w:type="dxa"/>
            <w:gridSpan w:val="3"/>
            <w:tcBorders>
              <w:left w:val="single" w:sz="6" w:space="0" w:color="auto"/>
              <w:right w:val="single" w:sz="6" w:space="0" w:color="auto"/>
            </w:tcBorders>
          </w:tcPr>
          <w:p w:rsidR="009227DF" w:rsidRPr="000B0BC1" w:rsidRDefault="009227DF" w:rsidP="00524174">
            <w:pPr>
              <w:pStyle w:val="Ledetekst"/>
              <w:rPr>
                <w:b/>
                <w:color w:val="000000"/>
                <w:sz w:val="20"/>
              </w:rPr>
            </w:pPr>
            <w:r w:rsidRPr="000B0BC1">
              <w:rPr>
                <w:b/>
                <w:color w:val="000000"/>
                <w:sz w:val="20"/>
              </w:rPr>
              <w:t xml:space="preserve">Bemanning av </w:t>
            </w:r>
            <w:r>
              <w:rPr>
                <w:b/>
                <w:color w:val="000000"/>
                <w:sz w:val="20"/>
              </w:rPr>
              <w:t>neste fase</w:t>
            </w:r>
            <w:r w:rsidRPr="000B0BC1">
              <w:rPr>
                <w:b/>
                <w:color w:val="000000"/>
                <w:sz w:val="20"/>
              </w:rPr>
              <w:t xml:space="preserve"> </w:t>
            </w:r>
          </w:p>
        </w:tc>
        <w:tc>
          <w:tcPr>
            <w:tcW w:w="2978" w:type="dxa"/>
            <w:tcBorders>
              <w:left w:val="single" w:sz="6" w:space="0" w:color="auto"/>
              <w:right w:val="single" w:sz="6" w:space="0" w:color="auto"/>
            </w:tcBorders>
          </w:tcPr>
          <w:p w:rsidR="009227DF" w:rsidRPr="000B0BC1" w:rsidRDefault="009227DF" w:rsidP="00857834">
            <w:pPr>
              <w:pStyle w:val="Ledetekst"/>
              <w:rPr>
                <w:b/>
                <w:color w:val="000000"/>
                <w:sz w:val="20"/>
              </w:rPr>
            </w:pPr>
            <w:r>
              <w:rPr>
                <w:b/>
                <w:color w:val="000000"/>
                <w:sz w:val="20"/>
              </w:rPr>
              <w:t xml:space="preserve">Neste fase </w:t>
            </w:r>
            <w:r w:rsidRPr="000B0BC1">
              <w:rPr>
                <w:b/>
                <w:color w:val="000000"/>
                <w:sz w:val="20"/>
              </w:rPr>
              <w:t>ferdig:</w:t>
            </w:r>
          </w:p>
        </w:tc>
      </w:tr>
      <w:tr w:rsidR="009227DF" w:rsidRPr="000B0BC1" w:rsidTr="0041151A">
        <w:trPr>
          <w:trHeight w:val="37"/>
        </w:trPr>
        <w:tc>
          <w:tcPr>
            <w:tcW w:w="7159" w:type="dxa"/>
            <w:gridSpan w:val="3"/>
            <w:tcBorders>
              <w:left w:val="single" w:sz="6" w:space="0" w:color="auto"/>
              <w:bottom w:val="single" w:sz="6" w:space="0" w:color="auto"/>
              <w:right w:val="single" w:sz="6" w:space="0" w:color="auto"/>
            </w:tcBorders>
          </w:tcPr>
          <w:p w:rsidR="009227DF" w:rsidRPr="000B0BC1" w:rsidRDefault="009227DF" w:rsidP="001C07C8">
            <w:pPr>
              <w:spacing w:before="60"/>
              <w:rPr>
                <w:color w:val="000000"/>
                <w:sz w:val="20"/>
              </w:rPr>
            </w:pPr>
            <w:r w:rsidRPr="000B0BC1">
              <w:rPr>
                <w:color w:val="000000"/>
                <w:sz w:val="20"/>
              </w:rPr>
              <w:t xml:space="preserve">Prosjektleder: </w:t>
            </w:r>
          </w:p>
          <w:p w:rsidR="009227DF" w:rsidRPr="000B0BC1" w:rsidRDefault="009227DF" w:rsidP="001C07C8">
            <w:pPr>
              <w:spacing w:before="60"/>
              <w:rPr>
                <w:color w:val="000000"/>
                <w:sz w:val="20"/>
              </w:rPr>
            </w:pPr>
            <w:r w:rsidRPr="000B0BC1">
              <w:rPr>
                <w:color w:val="000000"/>
                <w:sz w:val="20"/>
              </w:rPr>
              <w:t xml:space="preserve">Andre: </w:t>
            </w:r>
          </w:p>
        </w:tc>
        <w:tc>
          <w:tcPr>
            <w:tcW w:w="2978" w:type="dxa"/>
            <w:tcBorders>
              <w:left w:val="single" w:sz="6" w:space="0" w:color="auto"/>
              <w:bottom w:val="single" w:sz="6" w:space="0" w:color="auto"/>
              <w:right w:val="single" w:sz="6" w:space="0" w:color="auto"/>
            </w:tcBorders>
          </w:tcPr>
          <w:p w:rsidR="009227DF" w:rsidRPr="000B0BC1" w:rsidRDefault="009227DF" w:rsidP="001C07C8">
            <w:pPr>
              <w:spacing w:before="60"/>
              <w:rPr>
                <w:color w:val="000000"/>
                <w:sz w:val="20"/>
              </w:rPr>
            </w:pPr>
            <w:r w:rsidRPr="000B0BC1">
              <w:rPr>
                <w:color w:val="000000"/>
                <w:sz w:val="20"/>
              </w:rPr>
              <w:t>&lt;dato&gt;</w:t>
            </w:r>
          </w:p>
        </w:tc>
      </w:tr>
      <w:tr w:rsidR="009227DF" w:rsidRPr="000B0BC1" w:rsidTr="0041151A">
        <w:trPr>
          <w:trHeight w:val="37"/>
        </w:trPr>
        <w:tc>
          <w:tcPr>
            <w:tcW w:w="10137" w:type="dxa"/>
            <w:gridSpan w:val="4"/>
            <w:tcBorders>
              <w:top w:val="single" w:sz="4" w:space="0" w:color="auto"/>
              <w:left w:val="single" w:sz="6" w:space="0" w:color="auto"/>
              <w:right w:val="single" w:sz="6" w:space="0" w:color="auto"/>
            </w:tcBorders>
          </w:tcPr>
          <w:p w:rsidR="009227DF" w:rsidRPr="0041151A" w:rsidRDefault="009227DF" w:rsidP="0041151A">
            <w:pPr>
              <w:pStyle w:val="Ledetekst"/>
              <w:rPr>
                <w:b/>
                <w:color w:val="000000"/>
                <w:sz w:val="20"/>
              </w:rPr>
            </w:pPr>
            <w:r w:rsidRPr="000B0BC1">
              <w:rPr>
                <w:b/>
                <w:color w:val="000000"/>
                <w:sz w:val="20"/>
              </w:rPr>
              <w:t>Signatur</w:t>
            </w:r>
            <w:r>
              <w:rPr>
                <w:b/>
                <w:color w:val="000000"/>
                <w:sz w:val="20"/>
              </w:rPr>
              <w:t xml:space="preserve"> (prosjekteier)</w:t>
            </w:r>
          </w:p>
        </w:tc>
      </w:tr>
      <w:tr w:rsidR="009227DF" w:rsidRPr="000B0BC1" w:rsidTr="0041151A">
        <w:trPr>
          <w:trHeight w:val="37"/>
        </w:trPr>
        <w:tc>
          <w:tcPr>
            <w:tcW w:w="10137" w:type="dxa"/>
            <w:gridSpan w:val="4"/>
            <w:tcBorders>
              <w:left w:val="single" w:sz="6" w:space="0" w:color="auto"/>
              <w:bottom w:val="single" w:sz="6" w:space="0" w:color="auto"/>
              <w:right w:val="single" w:sz="6" w:space="0" w:color="auto"/>
            </w:tcBorders>
          </w:tcPr>
          <w:p w:rsidR="009227DF" w:rsidRDefault="009227DF" w:rsidP="001C07C8">
            <w:pPr>
              <w:tabs>
                <w:tab w:val="left" w:pos="6332"/>
              </w:tabs>
              <w:spacing w:before="60"/>
              <w:rPr>
                <w:color w:val="000000"/>
                <w:sz w:val="20"/>
              </w:rPr>
            </w:pPr>
          </w:p>
          <w:p w:rsidR="009227DF" w:rsidRPr="000B0BC1" w:rsidRDefault="009227DF" w:rsidP="001C07C8">
            <w:pPr>
              <w:tabs>
                <w:tab w:val="left" w:pos="6332"/>
              </w:tabs>
              <w:spacing w:before="60"/>
              <w:rPr>
                <w:color w:val="000000"/>
                <w:sz w:val="20"/>
              </w:rPr>
            </w:pPr>
            <w:r>
              <w:rPr>
                <w:color w:val="000000"/>
                <w:sz w:val="20"/>
              </w:rPr>
              <w:tab/>
            </w:r>
          </w:p>
        </w:tc>
      </w:tr>
    </w:tbl>
    <w:p w:rsidR="00524174" w:rsidRDefault="00524174" w:rsidP="00524174"/>
    <w:bookmarkStart w:id="0" w:name="_Toc475263012" w:displacedByCustomXml="next"/>
    <w:sdt>
      <w:sdtPr>
        <w:rPr>
          <w:rFonts w:ascii="Times New Roman" w:eastAsia="Times New Roman" w:hAnsi="Times New Roman" w:cs="Times New Roman"/>
          <w:b w:val="0"/>
          <w:bCs w:val="0"/>
          <w:color w:val="auto"/>
          <w:sz w:val="24"/>
          <w:szCs w:val="20"/>
        </w:rPr>
        <w:id w:val="275070075"/>
        <w:docPartObj>
          <w:docPartGallery w:val="Table of Contents"/>
          <w:docPartUnique/>
        </w:docPartObj>
      </w:sdtPr>
      <w:sdtContent>
        <w:p w:rsidR="00001355" w:rsidRDefault="00001355">
          <w:pPr>
            <w:pStyle w:val="Overskriftforinnholdsfortegnelse"/>
          </w:pPr>
          <w:r>
            <w:t>Innhold</w:t>
          </w:r>
        </w:p>
        <w:p w:rsidR="009A2CA2" w:rsidRDefault="00001355">
          <w:pPr>
            <w:pStyle w:val="INNH1"/>
            <w:tabs>
              <w:tab w:val="left" w:pos="480"/>
              <w:tab w:val="right" w:leader="dot" w:pos="991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8694394" w:history="1">
            <w:r w:rsidR="009A2CA2" w:rsidRPr="007B49F0">
              <w:rPr>
                <w:rStyle w:val="Hyperkobling"/>
                <w:noProof/>
              </w:rPr>
              <w:t>1.</w:t>
            </w:r>
            <w:r w:rsidR="009A2CA2">
              <w:rPr>
                <w:rFonts w:asciiTheme="minorHAnsi" w:eastAsiaTheme="minorEastAsia" w:hAnsiTheme="minorHAnsi" w:cstheme="minorBidi"/>
                <w:noProof/>
                <w:sz w:val="22"/>
                <w:szCs w:val="22"/>
              </w:rPr>
              <w:tab/>
            </w:r>
            <w:r w:rsidR="009A2CA2" w:rsidRPr="007B49F0">
              <w:rPr>
                <w:rStyle w:val="Hyperkobling"/>
                <w:noProof/>
              </w:rPr>
              <w:t>Bakgrunn og begrunnelse for prosjektet</w:t>
            </w:r>
            <w:r w:rsidR="009A2CA2">
              <w:rPr>
                <w:noProof/>
                <w:webHidden/>
              </w:rPr>
              <w:tab/>
            </w:r>
            <w:r w:rsidR="009A2CA2">
              <w:rPr>
                <w:noProof/>
                <w:webHidden/>
              </w:rPr>
              <w:fldChar w:fldCharType="begin"/>
            </w:r>
            <w:r w:rsidR="009A2CA2">
              <w:rPr>
                <w:noProof/>
                <w:webHidden/>
              </w:rPr>
              <w:instrText xml:space="preserve"> PAGEREF _Toc468694394 \h </w:instrText>
            </w:r>
            <w:r w:rsidR="009A2CA2">
              <w:rPr>
                <w:noProof/>
                <w:webHidden/>
              </w:rPr>
            </w:r>
            <w:r w:rsidR="009A2CA2">
              <w:rPr>
                <w:noProof/>
                <w:webHidden/>
              </w:rPr>
              <w:fldChar w:fldCharType="separate"/>
            </w:r>
            <w:r w:rsidR="009A2CA2">
              <w:rPr>
                <w:noProof/>
                <w:webHidden/>
              </w:rPr>
              <w:t>4</w:t>
            </w:r>
            <w:r w:rsidR="009A2CA2">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395" w:history="1">
            <w:r w:rsidRPr="007B49F0">
              <w:rPr>
                <w:rStyle w:val="Hyperkobling"/>
                <w:noProof/>
              </w:rPr>
              <w:t>1.1.</w:t>
            </w:r>
            <w:r>
              <w:rPr>
                <w:rFonts w:asciiTheme="minorHAnsi" w:eastAsiaTheme="minorEastAsia" w:hAnsiTheme="minorHAnsi" w:cstheme="minorBidi"/>
                <w:noProof/>
                <w:sz w:val="22"/>
                <w:szCs w:val="22"/>
              </w:rPr>
              <w:tab/>
            </w:r>
            <w:r w:rsidRPr="007B49F0">
              <w:rPr>
                <w:rStyle w:val="Hyperkobling"/>
                <w:noProof/>
              </w:rPr>
              <w:t>Nåværende situasjon</w:t>
            </w:r>
            <w:r>
              <w:rPr>
                <w:noProof/>
                <w:webHidden/>
              </w:rPr>
              <w:tab/>
            </w:r>
            <w:r>
              <w:rPr>
                <w:noProof/>
                <w:webHidden/>
              </w:rPr>
              <w:fldChar w:fldCharType="begin"/>
            </w:r>
            <w:r>
              <w:rPr>
                <w:noProof/>
                <w:webHidden/>
              </w:rPr>
              <w:instrText xml:space="preserve"> PAGEREF _Toc468694395 \h </w:instrText>
            </w:r>
            <w:r>
              <w:rPr>
                <w:noProof/>
                <w:webHidden/>
              </w:rPr>
            </w:r>
            <w:r>
              <w:rPr>
                <w:noProof/>
                <w:webHidden/>
              </w:rPr>
              <w:fldChar w:fldCharType="separate"/>
            </w:r>
            <w:r>
              <w:rPr>
                <w:noProof/>
                <w:webHidden/>
              </w:rPr>
              <w:t>4</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396" w:history="1">
            <w:r w:rsidRPr="007B49F0">
              <w:rPr>
                <w:rStyle w:val="Hyperkobling"/>
                <w:noProof/>
              </w:rPr>
              <w:t>1.2.</w:t>
            </w:r>
            <w:r>
              <w:rPr>
                <w:rFonts w:asciiTheme="minorHAnsi" w:eastAsiaTheme="minorEastAsia" w:hAnsiTheme="minorHAnsi" w:cstheme="minorBidi"/>
                <w:noProof/>
                <w:sz w:val="22"/>
                <w:szCs w:val="22"/>
              </w:rPr>
              <w:tab/>
            </w:r>
            <w:r w:rsidRPr="007B49F0">
              <w:rPr>
                <w:rStyle w:val="Hyperkobling"/>
                <w:noProof/>
              </w:rPr>
              <w:t>Fremtidig situasjon</w:t>
            </w:r>
            <w:r>
              <w:rPr>
                <w:noProof/>
                <w:webHidden/>
              </w:rPr>
              <w:tab/>
            </w:r>
            <w:r>
              <w:rPr>
                <w:noProof/>
                <w:webHidden/>
              </w:rPr>
              <w:fldChar w:fldCharType="begin"/>
            </w:r>
            <w:r>
              <w:rPr>
                <w:noProof/>
                <w:webHidden/>
              </w:rPr>
              <w:instrText xml:space="preserve"> PAGEREF _Toc468694396 \h </w:instrText>
            </w:r>
            <w:r>
              <w:rPr>
                <w:noProof/>
                <w:webHidden/>
              </w:rPr>
            </w:r>
            <w:r>
              <w:rPr>
                <w:noProof/>
                <w:webHidden/>
              </w:rPr>
              <w:fldChar w:fldCharType="separate"/>
            </w:r>
            <w:r>
              <w:rPr>
                <w:noProof/>
                <w:webHidden/>
              </w:rPr>
              <w:t>4</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397" w:history="1">
            <w:r w:rsidRPr="007B49F0">
              <w:rPr>
                <w:rStyle w:val="Hyperkobling"/>
                <w:noProof/>
              </w:rPr>
              <w:t>1.3.</w:t>
            </w:r>
            <w:r>
              <w:rPr>
                <w:rFonts w:asciiTheme="minorHAnsi" w:eastAsiaTheme="minorEastAsia" w:hAnsiTheme="minorHAnsi" w:cstheme="minorBidi"/>
                <w:noProof/>
                <w:sz w:val="22"/>
                <w:szCs w:val="22"/>
              </w:rPr>
              <w:tab/>
            </w:r>
            <w:r w:rsidRPr="007B49F0">
              <w:rPr>
                <w:rStyle w:val="Hyperkobling"/>
                <w:noProof/>
              </w:rPr>
              <w:t>Prosjektets formål</w:t>
            </w:r>
            <w:r>
              <w:rPr>
                <w:noProof/>
                <w:webHidden/>
              </w:rPr>
              <w:tab/>
            </w:r>
            <w:r>
              <w:rPr>
                <w:noProof/>
                <w:webHidden/>
              </w:rPr>
              <w:fldChar w:fldCharType="begin"/>
            </w:r>
            <w:r>
              <w:rPr>
                <w:noProof/>
                <w:webHidden/>
              </w:rPr>
              <w:instrText xml:space="preserve"> PAGEREF _Toc468694397 \h </w:instrText>
            </w:r>
            <w:r>
              <w:rPr>
                <w:noProof/>
                <w:webHidden/>
              </w:rPr>
            </w:r>
            <w:r>
              <w:rPr>
                <w:noProof/>
                <w:webHidden/>
              </w:rPr>
              <w:fldChar w:fldCharType="separate"/>
            </w:r>
            <w:r>
              <w:rPr>
                <w:noProof/>
                <w:webHidden/>
              </w:rPr>
              <w:t>4</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398" w:history="1">
            <w:r w:rsidRPr="007B49F0">
              <w:rPr>
                <w:rStyle w:val="Hyperkobling"/>
                <w:noProof/>
              </w:rPr>
              <w:t>1.4.</w:t>
            </w:r>
            <w:r>
              <w:rPr>
                <w:rFonts w:asciiTheme="minorHAnsi" w:eastAsiaTheme="minorEastAsia" w:hAnsiTheme="minorHAnsi" w:cstheme="minorBidi"/>
                <w:noProof/>
                <w:sz w:val="22"/>
                <w:szCs w:val="22"/>
              </w:rPr>
              <w:tab/>
            </w:r>
            <w:r w:rsidRPr="007B49F0">
              <w:rPr>
                <w:rStyle w:val="Hyperkobling"/>
                <w:noProof/>
              </w:rPr>
              <w:t>Situasjonen hvis prosjektet ikke gjennomføres</w:t>
            </w:r>
            <w:r>
              <w:rPr>
                <w:noProof/>
                <w:webHidden/>
              </w:rPr>
              <w:tab/>
            </w:r>
            <w:r>
              <w:rPr>
                <w:noProof/>
                <w:webHidden/>
              </w:rPr>
              <w:fldChar w:fldCharType="begin"/>
            </w:r>
            <w:r>
              <w:rPr>
                <w:noProof/>
                <w:webHidden/>
              </w:rPr>
              <w:instrText xml:space="preserve"> PAGEREF _Toc468694398 \h </w:instrText>
            </w:r>
            <w:r>
              <w:rPr>
                <w:noProof/>
                <w:webHidden/>
              </w:rPr>
            </w:r>
            <w:r>
              <w:rPr>
                <w:noProof/>
                <w:webHidden/>
              </w:rPr>
              <w:fldChar w:fldCharType="separate"/>
            </w:r>
            <w:r>
              <w:rPr>
                <w:noProof/>
                <w:webHidden/>
              </w:rPr>
              <w:t>4</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399" w:history="1">
            <w:r w:rsidRPr="007B49F0">
              <w:rPr>
                <w:rStyle w:val="Hyperkobling"/>
                <w:noProof/>
              </w:rPr>
              <w:t>2.</w:t>
            </w:r>
            <w:r>
              <w:rPr>
                <w:rFonts w:asciiTheme="minorHAnsi" w:eastAsiaTheme="minorEastAsia" w:hAnsiTheme="minorHAnsi" w:cstheme="minorBidi"/>
                <w:noProof/>
                <w:sz w:val="22"/>
                <w:szCs w:val="22"/>
              </w:rPr>
              <w:tab/>
            </w:r>
            <w:r w:rsidRPr="007B49F0">
              <w:rPr>
                <w:rStyle w:val="Hyperkobling"/>
                <w:noProof/>
              </w:rPr>
              <w:t>Mål</w:t>
            </w:r>
            <w:r>
              <w:rPr>
                <w:noProof/>
                <w:webHidden/>
              </w:rPr>
              <w:tab/>
            </w:r>
            <w:r>
              <w:rPr>
                <w:noProof/>
                <w:webHidden/>
              </w:rPr>
              <w:fldChar w:fldCharType="begin"/>
            </w:r>
            <w:r>
              <w:rPr>
                <w:noProof/>
                <w:webHidden/>
              </w:rPr>
              <w:instrText xml:space="preserve"> PAGEREF _Toc468694399 \h </w:instrText>
            </w:r>
            <w:r>
              <w:rPr>
                <w:noProof/>
                <w:webHidden/>
              </w:rPr>
            </w:r>
            <w:r>
              <w:rPr>
                <w:noProof/>
                <w:webHidden/>
              </w:rPr>
              <w:fldChar w:fldCharType="separate"/>
            </w:r>
            <w:r>
              <w:rPr>
                <w:noProof/>
                <w:webHidden/>
              </w:rPr>
              <w:t>5</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0" w:history="1">
            <w:r w:rsidRPr="007B49F0">
              <w:rPr>
                <w:rStyle w:val="Hyperkobling"/>
                <w:noProof/>
              </w:rPr>
              <w:t>3.</w:t>
            </w:r>
            <w:r>
              <w:rPr>
                <w:rFonts w:asciiTheme="minorHAnsi" w:eastAsiaTheme="minorEastAsia" w:hAnsiTheme="minorHAnsi" w:cstheme="minorBidi"/>
                <w:noProof/>
                <w:sz w:val="22"/>
                <w:szCs w:val="22"/>
              </w:rPr>
              <w:tab/>
            </w:r>
            <w:r w:rsidRPr="007B49F0">
              <w:rPr>
                <w:rStyle w:val="Hyperkobling"/>
                <w:noProof/>
              </w:rPr>
              <w:t>Rammebetingelser</w:t>
            </w:r>
            <w:r>
              <w:rPr>
                <w:noProof/>
                <w:webHidden/>
              </w:rPr>
              <w:tab/>
            </w:r>
            <w:r>
              <w:rPr>
                <w:noProof/>
                <w:webHidden/>
              </w:rPr>
              <w:fldChar w:fldCharType="begin"/>
            </w:r>
            <w:r>
              <w:rPr>
                <w:noProof/>
                <w:webHidden/>
              </w:rPr>
              <w:instrText xml:space="preserve"> PAGEREF _Toc468694400 \h </w:instrText>
            </w:r>
            <w:r>
              <w:rPr>
                <w:noProof/>
                <w:webHidden/>
              </w:rPr>
            </w:r>
            <w:r>
              <w:rPr>
                <w:noProof/>
                <w:webHidden/>
              </w:rPr>
              <w:fldChar w:fldCharType="separate"/>
            </w:r>
            <w:r>
              <w:rPr>
                <w:noProof/>
                <w:webHidden/>
              </w:rPr>
              <w:t>5</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1" w:history="1">
            <w:r w:rsidRPr="007B49F0">
              <w:rPr>
                <w:rStyle w:val="Hyperkobling"/>
                <w:noProof/>
              </w:rPr>
              <w:t>4.</w:t>
            </w:r>
            <w:r>
              <w:rPr>
                <w:rFonts w:asciiTheme="minorHAnsi" w:eastAsiaTheme="minorEastAsia" w:hAnsiTheme="minorHAnsi" w:cstheme="minorBidi"/>
                <w:noProof/>
                <w:sz w:val="22"/>
                <w:szCs w:val="22"/>
              </w:rPr>
              <w:tab/>
            </w:r>
            <w:r w:rsidRPr="007B49F0">
              <w:rPr>
                <w:rStyle w:val="Hyperkobling"/>
                <w:noProof/>
              </w:rPr>
              <w:t>Prosjektets produkter</w:t>
            </w:r>
            <w:r>
              <w:rPr>
                <w:noProof/>
                <w:webHidden/>
              </w:rPr>
              <w:tab/>
            </w:r>
            <w:r>
              <w:rPr>
                <w:noProof/>
                <w:webHidden/>
              </w:rPr>
              <w:fldChar w:fldCharType="begin"/>
            </w:r>
            <w:r>
              <w:rPr>
                <w:noProof/>
                <w:webHidden/>
              </w:rPr>
              <w:instrText xml:space="preserve"> PAGEREF _Toc468694401 \h </w:instrText>
            </w:r>
            <w:r>
              <w:rPr>
                <w:noProof/>
                <w:webHidden/>
              </w:rPr>
            </w:r>
            <w:r>
              <w:rPr>
                <w:noProof/>
                <w:webHidden/>
              </w:rPr>
              <w:fldChar w:fldCharType="separate"/>
            </w:r>
            <w:r>
              <w:rPr>
                <w:noProof/>
                <w:webHidden/>
              </w:rPr>
              <w:t>5</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2" w:history="1">
            <w:r w:rsidRPr="007B49F0">
              <w:rPr>
                <w:rStyle w:val="Hyperkobling"/>
                <w:noProof/>
              </w:rPr>
              <w:t>5.</w:t>
            </w:r>
            <w:r>
              <w:rPr>
                <w:rFonts w:asciiTheme="minorHAnsi" w:eastAsiaTheme="minorEastAsia" w:hAnsiTheme="minorHAnsi" w:cstheme="minorBidi"/>
                <w:noProof/>
                <w:sz w:val="22"/>
                <w:szCs w:val="22"/>
              </w:rPr>
              <w:tab/>
            </w:r>
            <w:r w:rsidRPr="007B49F0">
              <w:rPr>
                <w:rStyle w:val="Hyperkobling"/>
                <w:noProof/>
              </w:rPr>
              <w:t>Prosjektets avgrensninger og avhengigheter</w:t>
            </w:r>
            <w:r>
              <w:rPr>
                <w:noProof/>
                <w:webHidden/>
              </w:rPr>
              <w:tab/>
            </w:r>
            <w:r>
              <w:rPr>
                <w:noProof/>
                <w:webHidden/>
              </w:rPr>
              <w:fldChar w:fldCharType="begin"/>
            </w:r>
            <w:r>
              <w:rPr>
                <w:noProof/>
                <w:webHidden/>
              </w:rPr>
              <w:instrText xml:space="preserve"> PAGEREF _Toc468694402 \h </w:instrText>
            </w:r>
            <w:r>
              <w:rPr>
                <w:noProof/>
                <w:webHidden/>
              </w:rPr>
            </w:r>
            <w:r>
              <w:rPr>
                <w:noProof/>
                <w:webHidden/>
              </w:rPr>
              <w:fldChar w:fldCharType="separate"/>
            </w:r>
            <w:r>
              <w:rPr>
                <w:noProof/>
                <w:webHidden/>
              </w:rPr>
              <w:t>5</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03" w:history="1">
            <w:r w:rsidRPr="007B49F0">
              <w:rPr>
                <w:rStyle w:val="Hyperkobling"/>
                <w:noProof/>
              </w:rPr>
              <w:t>5.1.</w:t>
            </w:r>
            <w:r>
              <w:rPr>
                <w:rFonts w:asciiTheme="minorHAnsi" w:eastAsiaTheme="minorEastAsia" w:hAnsiTheme="minorHAnsi" w:cstheme="minorBidi"/>
                <w:noProof/>
                <w:sz w:val="22"/>
                <w:szCs w:val="22"/>
              </w:rPr>
              <w:tab/>
            </w:r>
            <w:r w:rsidRPr="007B49F0">
              <w:rPr>
                <w:rStyle w:val="Hyperkobling"/>
                <w:noProof/>
              </w:rPr>
              <w:t>Avgrensninger</w:t>
            </w:r>
            <w:r>
              <w:rPr>
                <w:noProof/>
                <w:webHidden/>
              </w:rPr>
              <w:tab/>
            </w:r>
            <w:r>
              <w:rPr>
                <w:noProof/>
                <w:webHidden/>
              </w:rPr>
              <w:fldChar w:fldCharType="begin"/>
            </w:r>
            <w:r>
              <w:rPr>
                <w:noProof/>
                <w:webHidden/>
              </w:rPr>
              <w:instrText xml:space="preserve"> PAGEREF _Toc468694403 \h </w:instrText>
            </w:r>
            <w:r>
              <w:rPr>
                <w:noProof/>
                <w:webHidden/>
              </w:rPr>
            </w:r>
            <w:r>
              <w:rPr>
                <w:noProof/>
                <w:webHidden/>
              </w:rPr>
              <w:fldChar w:fldCharType="separate"/>
            </w:r>
            <w:r>
              <w:rPr>
                <w:noProof/>
                <w:webHidden/>
              </w:rPr>
              <w:t>5</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04" w:history="1">
            <w:r w:rsidRPr="007B49F0">
              <w:rPr>
                <w:rStyle w:val="Hyperkobling"/>
                <w:noProof/>
              </w:rPr>
              <w:t>5.2.</w:t>
            </w:r>
            <w:r>
              <w:rPr>
                <w:rFonts w:asciiTheme="minorHAnsi" w:eastAsiaTheme="minorEastAsia" w:hAnsiTheme="minorHAnsi" w:cstheme="minorBidi"/>
                <w:noProof/>
                <w:sz w:val="22"/>
                <w:szCs w:val="22"/>
              </w:rPr>
              <w:tab/>
            </w:r>
            <w:r w:rsidRPr="007B49F0">
              <w:rPr>
                <w:rStyle w:val="Hyperkobling"/>
                <w:noProof/>
              </w:rPr>
              <w:t>Avhengigheter og forutsetninger</w:t>
            </w:r>
            <w:r>
              <w:rPr>
                <w:noProof/>
                <w:webHidden/>
              </w:rPr>
              <w:tab/>
            </w:r>
            <w:r>
              <w:rPr>
                <w:noProof/>
                <w:webHidden/>
              </w:rPr>
              <w:fldChar w:fldCharType="begin"/>
            </w:r>
            <w:r>
              <w:rPr>
                <w:noProof/>
                <w:webHidden/>
              </w:rPr>
              <w:instrText xml:space="preserve"> PAGEREF _Toc468694404 \h </w:instrText>
            </w:r>
            <w:r>
              <w:rPr>
                <w:noProof/>
                <w:webHidden/>
              </w:rPr>
            </w:r>
            <w:r>
              <w:rPr>
                <w:noProof/>
                <w:webHidden/>
              </w:rPr>
              <w:fldChar w:fldCharType="separate"/>
            </w:r>
            <w:r>
              <w:rPr>
                <w:noProof/>
                <w:webHidden/>
              </w:rPr>
              <w:t>6</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5" w:history="1">
            <w:r w:rsidRPr="007B49F0">
              <w:rPr>
                <w:rStyle w:val="Hyperkobling"/>
                <w:noProof/>
              </w:rPr>
              <w:t>6.</w:t>
            </w:r>
            <w:r>
              <w:rPr>
                <w:rFonts w:asciiTheme="minorHAnsi" w:eastAsiaTheme="minorEastAsia" w:hAnsiTheme="minorHAnsi" w:cstheme="minorBidi"/>
                <w:noProof/>
                <w:sz w:val="22"/>
                <w:szCs w:val="22"/>
              </w:rPr>
              <w:tab/>
            </w:r>
            <w:r w:rsidRPr="007B49F0">
              <w:rPr>
                <w:rStyle w:val="Hyperkobling"/>
                <w:noProof/>
              </w:rPr>
              <w:t>Vurdering av prosjektets usikkerheter</w:t>
            </w:r>
            <w:r>
              <w:rPr>
                <w:noProof/>
                <w:webHidden/>
              </w:rPr>
              <w:tab/>
            </w:r>
            <w:r>
              <w:rPr>
                <w:noProof/>
                <w:webHidden/>
              </w:rPr>
              <w:fldChar w:fldCharType="begin"/>
            </w:r>
            <w:r>
              <w:rPr>
                <w:noProof/>
                <w:webHidden/>
              </w:rPr>
              <w:instrText xml:space="preserve"> PAGEREF _Toc468694405 \h </w:instrText>
            </w:r>
            <w:r>
              <w:rPr>
                <w:noProof/>
                <w:webHidden/>
              </w:rPr>
            </w:r>
            <w:r>
              <w:rPr>
                <w:noProof/>
                <w:webHidden/>
              </w:rPr>
              <w:fldChar w:fldCharType="separate"/>
            </w:r>
            <w:r>
              <w:rPr>
                <w:noProof/>
                <w:webHidden/>
              </w:rPr>
              <w:t>7</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6" w:history="1">
            <w:r w:rsidRPr="007B49F0">
              <w:rPr>
                <w:rStyle w:val="Hyperkobling"/>
                <w:noProof/>
              </w:rPr>
              <w:t>7.</w:t>
            </w:r>
            <w:r>
              <w:rPr>
                <w:rFonts w:asciiTheme="minorHAnsi" w:eastAsiaTheme="minorEastAsia" w:hAnsiTheme="minorHAnsi" w:cstheme="minorBidi"/>
                <w:noProof/>
                <w:sz w:val="22"/>
                <w:szCs w:val="22"/>
              </w:rPr>
              <w:tab/>
            </w:r>
            <w:r w:rsidRPr="007B49F0">
              <w:rPr>
                <w:rStyle w:val="Hyperkobling"/>
                <w:noProof/>
              </w:rPr>
              <w:t>Nytte/Kost-vurderinger</w:t>
            </w:r>
            <w:r>
              <w:rPr>
                <w:noProof/>
                <w:webHidden/>
              </w:rPr>
              <w:tab/>
            </w:r>
            <w:r>
              <w:rPr>
                <w:noProof/>
                <w:webHidden/>
              </w:rPr>
              <w:fldChar w:fldCharType="begin"/>
            </w:r>
            <w:r>
              <w:rPr>
                <w:noProof/>
                <w:webHidden/>
              </w:rPr>
              <w:instrText xml:space="preserve"> PAGEREF _Toc468694406 \h </w:instrText>
            </w:r>
            <w:r>
              <w:rPr>
                <w:noProof/>
                <w:webHidden/>
              </w:rPr>
            </w:r>
            <w:r>
              <w:rPr>
                <w:noProof/>
                <w:webHidden/>
              </w:rPr>
              <w:fldChar w:fldCharType="separate"/>
            </w:r>
            <w:r>
              <w:rPr>
                <w:noProof/>
                <w:webHidden/>
              </w:rPr>
              <w:t>7</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07" w:history="1">
            <w:r w:rsidRPr="007B49F0">
              <w:rPr>
                <w:rStyle w:val="Hyperkobling"/>
                <w:i/>
                <w:noProof/>
              </w:rPr>
              <w:t>8.</w:t>
            </w:r>
            <w:r>
              <w:rPr>
                <w:rFonts w:asciiTheme="minorHAnsi" w:eastAsiaTheme="minorEastAsia" w:hAnsiTheme="minorHAnsi" w:cstheme="minorBidi"/>
                <w:noProof/>
                <w:sz w:val="22"/>
                <w:szCs w:val="22"/>
              </w:rPr>
              <w:tab/>
            </w:r>
            <w:r w:rsidRPr="007B49F0">
              <w:rPr>
                <w:rStyle w:val="Hyperkobling"/>
                <w:noProof/>
              </w:rPr>
              <w:t>Prosjektplan</w:t>
            </w:r>
            <w:r>
              <w:rPr>
                <w:noProof/>
                <w:webHidden/>
              </w:rPr>
              <w:tab/>
            </w:r>
            <w:r>
              <w:rPr>
                <w:noProof/>
                <w:webHidden/>
              </w:rPr>
              <w:fldChar w:fldCharType="begin"/>
            </w:r>
            <w:r>
              <w:rPr>
                <w:noProof/>
                <w:webHidden/>
              </w:rPr>
              <w:instrText xml:space="preserve"> PAGEREF _Toc468694407 \h </w:instrText>
            </w:r>
            <w:r>
              <w:rPr>
                <w:noProof/>
                <w:webHidden/>
              </w:rPr>
            </w:r>
            <w:r>
              <w:rPr>
                <w:noProof/>
                <w:webHidden/>
              </w:rPr>
              <w:fldChar w:fldCharType="separate"/>
            </w:r>
            <w:r>
              <w:rPr>
                <w:noProof/>
                <w:webHidden/>
              </w:rPr>
              <w:t>8</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08" w:history="1">
            <w:r w:rsidRPr="007B49F0">
              <w:rPr>
                <w:rStyle w:val="Hyperkobling"/>
                <w:noProof/>
              </w:rPr>
              <w:t>8.1.</w:t>
            </w:r>
            <w:r>
              <w:rPr>
                <w:rFonts w:asciiTheme="minorHAnsi" w:eastAsiaTheme="minorEastAsia" w:hAnsiTheme="minorHAnsi" w:cstheme="minorBidi"/>
                <w:noProof/>
                <w:sz w:val="22"/>
                <w:szCs w:val="22"/>
              </w:rPr>
              <w:tab/>
            </w:r>
            <w:r w:rsidRPr="007B49F0">
              <w:rPr>
                <w:rStyle w:val="Hyperkobling"/>
                <w:noProof/>
              </w:rPr>
              <w:t>Prosjektets produkter</w:t>
            </w:r>
            <w:r>
              <w:rPr>
                <w:noProof/>
                <w:webHidden/>
              </w:rPr>
              <w:tab/>
            </w:r>
            <w:r>
              <w:rPr>
                <w:noProof/>
                <w:webHidden/>
              </w:rPr>
              <w:fldChar w:fldCharType="begin"/>
            </w:r>
            <w:r>
              <w:rPr>
                <w:noProof/>
                <w:webHidden/>
              </w:rPr>
              <w:instrText xml:space="preserve"> PAGEREF _Toc468694408 \h </w:instrText>
            </w:r>
            <w:r>
              <w:rPr>
                <w:noProof/>
                <w:webHidden/>
              </w:rPr>
            </w:r>
            <w:r>
              <w:rPr>
                <w:noProof/>
                <w:webHidden/>
              </w:rPr>
              <w:fldChar w:fldCharType="separate"/>
            </w:r>
            <w:r>
              <w:rPr>
                <w:noProof/>
                <w:webHidden/>
              </w:rPr>
              <w:t>8</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09" w:history="1">
            <w:r w:rsidRPr="007B49F0">
              <w:rPr>
                <w:rStyle w:val="Hyperkobling"/>
                <w:noProof/>
              </w:rPr>
              <w:t>8.2.</w:t>
            </w:r>
            <w:r>
              <w:rPr>
                <w:rFonts w:asciiTheme="minorHAnsi" w:eastAsiaTheme="minorEastAsia" w:hAnsiTheme="minorHAnsi" w:cstheme="minorBidi"/>
                <w:noProof/>
                <w:sz w:val="22"/>
                <w:szCs w:val="22"/>
              </w:rPr>
              <w:tab/>
            </w:r>
            <w:r w:rsidRPr="007B49F0">
              <w:rPr>
                <w:rStyle w:val="Hyperkobling"/>
                <w:noProof/>
              </w:rPr>
              <w:t>Relevant informasjon og erfaringer fra tidligere prosjekter</w:t>
            </w:r>
            <w:r>
              <w:rPr>
                <w:noProof/>
                <w:webHidden/>
              </w:rPr>
              <w:tab/>
            </w:r>
            <w:r>
              <w:rPr>
                <w:noProof/>
                <w:webHidden/>
              </w:rPr>
              <w:fldChar w:fldCharType="begin"/>
            </w:r>
            <w:r>
              <w:rPr>
                <w:noProof/>
                <w:webHidden/>
              </w:rPr>
              <w:instrText xml:space="preserve"> PAGEREF _Toc468694409 \h </w:instrText>
            </w:r>
            <w:r>
              <w:rPr>
                <w:noProof/>
                <w:webHidden/>
              </w:rPr>
            </w:r>
            <w:r>
              <w:rPr>
                <w:noProof/>
                <w:webHidden/>
              </w:rPr>
              <w:fldChar w:fldCharType="separate"/>
            </w:r>
            <w:r>
              <w:rPr>
                <w:noProof/>
                <w:webHidden/>
              </w:rPr>
              <w:t>9</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10" w:history="1">
            <w:r w:rsidRPr="007B49F0">
              <w:rPr>
                <w:rStyle w:val="Hyperkobling"/>
                <w:noProof/>
              </w:rPr>
              <w:t>8.3.</w:t>
            </w:r>
            <w:r>
              <w:rPr>
                <w:rFonts w:asciiTheme="minorHAnsi" w:eastAsiaTheme="minorEastAsia" w:hAnsiTheme="minorHAnsi" w:cstheme="minorBidi"/>
                <w:noProof/>
                <w:sz w:val="22"/>
                <w:szCs w:val="22"/>
              </w:rPr>
              <w:tab/>
            </w:r>
            <w:r w:rsidRPr="007B49F0">
              <w:rPr>
                <w:rStyle w:val="Hyperkobling"/>
                <w:noProof/>
              </w:rPr>
              <w:t>Overordnet fremdriftsplan for prosjektet</w:t>
            </w:r>
            <w:r>
              <w:rPr>
                <w:noProof/>
                <w:webHidden/>
              </w:rPr>
              <w:tab/>
            </w:r>
            <w:r>
              <w:rPr>
                <w:noProof/>
                <w:webHidden/>
              </w:rPr>
              <w:fldChar w:fldCharType="begin"/>
            </w:r>
            <w:r>
              <w:rPr>
                <w:noProof/>
                <w:webHidden/>
              </w:rPr>
              <w:instrText xml:space="preserve"> PAGEREF _Toc468694410 \h </w:instrText>
            </w:r>
            <w:r>
              <w:rPr>
                <w:noProof/>
                <w:webHidden/>
              </w:rPr>
            </w:r>
            <w:r>
              <w:rPr>
                <w:noProof/>
                <w:webHidden/>
              </w:rPr>
              <w:fldChar w:fldCharType="separate"/>
            </w:r>
            <w:r>
              <w:rPr>
                <w:noProof/>
                <w:webHidden/>
              </w:rPr>
              <w:t>9</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11" w:history="1">
            <w:r w:rsidRPr="007B49F0">
              <w:rPr>
                <w:rStyle w:val="Hyperkobling"/>
                <w:noProof/>
              </w:rPr>
              <w:t>8.4.</w:t>
            </w:r>
            <w:r>
              <w:rPr>
                <w:rFonts w:asciiTheme="minorHAnsi" w:eastAsiaTheme="minorEastAsia" w:hAnsiTheme="minorHAnsi" w:cstheme="minorBidi"/>
                <w:noProof/>
                <w:sz w:val="22"/>
                <w:szCs w:val="22"/>
              </w:rPr>
              <w:tab/>
            </w:r>
            <w:r w:rsidRPr="007B49F0">
              <w:rPr>
                <w:rStyle w:val="Hyperkobling"/>
                <w:noProof/>
              </w:rPr>
              <w:t>Periodisert budsjett og investeringsplan</w:t>
            </w:r>
            <w:r>
              <w:rPr>
                <w:noProof/>
                <w:webHidden/>
              </w:rPr>
              <w:tab/>
            </w:r>
            <w:r>
              <w:rPr>
                <w:noProof/>
                <w:webHidden/>
              </w:rPr>
              <w:fldChar w:fldCharType="begin"/>
            </w:r>
            <w:r>
              <w:rPr>
                <w:noProof/>
                <w:webHidden/>
              </w:rPr>
              <w:instrText xml:space="preserve"> PAGEREF _Toc468694411 \h </w:instrText>
            </w:r>
            <w:r>
              <w:rPr>
                <w:noProof/>
                <w:webHidden/>
              </w:rPr>
            </w:r>
            <w:r>
              <w:rPr>
                <w:noProof/>
                <w:webHidden/>
              </w:rPr>
              <w:fldChar w:fldCharType="separate"/>
            </w:r>
            <w:r>
              <w:rPr>
                <w:noProof/>
                <w:webHidden/>
              </w:rPr>
              <w:t>10</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12" w:history="1">
            <w:r w:rsidRPr="007B49F0">
              <w:rPr>
                <w:rStyle w:val="Hyperkobling"/>
                <w:noProof/>
              </w:rPr>
              <w:t>8.5.</w:t>
            </w:r>
            <w:r>
              <w:rPr>
                <w:rFonts w:asciiTheme="minorHAnsi" w:eastAsiaTheme="minorEastAsia" w:hAnsiTheme="minorHAnsi" w:cstheme="minorBidi"/>
                <w:noProof/>
                <w:sz w:val="22"/>
                <w:szCs w:val="22"/>
              </w:rPr>
              <w:tab/>
            </w:r>
            <w:r w:rsidRPr="007B49F0">
              <w:rPr>
                <w:rStyle w:val="Hyperkobling"/>
                <w:noProof/>
              </w:rPr>
              <w:t>Prosjektstyring og rapporteringsmekanismer</w:t>
            </w:r>
            <w:r>
              <w:rPr>
                <w:noProof/>
                <w:webHidden/>
              </w:rPr>
              <w:tab/>
            </w:r>
            <w:r>
              <w:rPr>
                <w:noProof/>
                <w:webHidden/>
              </w:rPr>
              <w:fldChar w:fldCharType="begin"/>
            </w:r>
            <w:r>
              <w:rPr>
                <w:noProof/>
                <w:webHidden/>
              </w:rPr>
              <w:instrText xml:space="preserve"> PAGEREF _Toc468694412 \h </w:instrText>
            </w:r>
            <w:r>
              <w:rPr>
                <w:noProof/>
                <w:webHidden/>
              </w:rPr>
            </w:r>
            <w:r>
              <w:rPr>
                <w:noProof/>
                <w:webHidden/>
              </w:rPr>
              <w:fldChar w:fldCharType="separate"/>
            </w:r>
            <w:r>
              <w:rPr>
                <w:noProof/>
                <w:webHidden/>
              </w:rPr>
              <w:t>10</w:t>
            </w:r>
            <w:r>
              <w:rPr>
                <w:noProof/>
                <w:webHidden/>
              </w:rPr>
              <w:fldChar w:fldCharType="end"/>
            </w:r>
          </w:hyperlink>
        </w:p>
        <w:p w:rsidR="009A2CA2" w:rsidRDefault="009A2CA2">
          <w:pPr>
            <w:pStyle w:val="INNH1"/>
            <w:tabs>
              <w:tab w:val="left" w:pos="480"/>
              <w:tab w:val="right" w:leader="dot" w:pos="9913"/>
            </w:tabs>
            <w:rPr>
              <w:rFonts w:asciiTheme="minorHAnsi" w:eastAsiaTheme="minorEastAsia" w:hAnsiTheme="minorHAnsi" w:cstheme="minorBidi"/>
              <w:noProof/>
              <w:sz w:val="22"/>
              <w:szCs w:val="22"/>
            </w:rPr>
          </w:pPr>
          <w:hyperlink w:anchor="_Toc468694413" w:history="1">
            <w:r w:rsidRPr="007B49F0">
              <w:rPr>
                <w:rStyle w:val="Hyperkobling"/>
                <w:noProof/>
              </w:rPr>
              <w:t>9.</w:t>
            </w:r>
            <w:r>
              <w:rPr>
                <w:rFonts w:asciiTheme="minorHAnsi" w:eastAsiaTheme="minorEastAsia" w:hAnsiTheme="minorHAnsi" w:cstheme="minorBidi"/>
                <w:noProof/>
                <w:sz w:val="22"/>
                <w:szCs w:val="22"/>
              </w:rPr>
              <w:tab/>
            </w:r>
            <w:r w:rsidRPr="007B49F0">
              <w:rPr>
                <w:rStyle w:val="Hyperkobling"/>
                <w:noProof/>
              </w:rPr>
              <w:t>Organisering, roller og ansvar</w:t>
            </w:r>
            <w:r>
              <w:rPr>
                <w:noProof/>
                <w:webHidden/>
              </w:rPr>
              <w:tab/>
            </w:r>
            <w:r>
              <w:rPr>
                <w:noProof/>
                <w:webHidden/>
              </w:rPr>
              <w:fldChar w:fldCharType="begin"/>
            </w:r>
            <w:r>
              <w:rPr>
                <w:noProof/>
                <w:webHidden/>
              </w:rPr>
              <w:instrText xml:space="preserve"> PAGEREF _Toc468694413 \h </w:instrText>
            </w:r>
            <w:r>
              <w:rPr>
                <w:noProof/>
                <w:webHidden/>
              </w:rPr>
            </w:r>
            <w:r>
              <w:rPr>
                <w:noProof/>
                <w:webHidden/>
              </w:rPr>
              <w:fldChar w:fldCharType="separate"/>
            </w:r>
            <w:r>
              <w:rPr>
                <w:noProof/>
                <w:webHidden/>
              </w:rPr>
              <w:t>10</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14" w:history="1">
            <w:r w:rsidRPr="007B49F0">
              <w:rPr>
                <w:rStyle w:val="Hyperkobling"/>
                <w:noProof/>
              </w:rPr>
              <w:t>9.1.</w:t>
            </w:r>
            <w:r>
              <w:rPr>
                <w:rFonts w:asciiTheme="minorHAnsi" w:eastAsiaTheme="minorEastAsia" w:hAnsiTheme="minorHAnsi" w:cstheme="minorBidi"/>
                <w:noProof/>
                <w:sz w:val="22"/>
                <w:szCs w:val="22"/>
              </w:rPr>
              <w:tab/>
            </w:r>
            <w:r w:rsidRPr="007B49F0">
              <w:rPr>
                <w:rStyle w:val="Hyperkobling"/>
                <w:noProof/>
              </w:rPr>
              <w:t>Prosjektorganisering</w:t>
            </w:r>
            <w:r>
              <w:rPr>
                <w:noProof/>
                <w:webHidden/>
              </w:rPr>
              <w:tab/>
            </w:r>
            <w:r>
              <w:rPr>
                <w:noProof/>
                <w:webHidden/>
              </w:rPr>
              <w:fldChar w:fldCharType="begin"/>
            </w:r>
            <w:r>
              <w:rPr>
                <w:noProof/>
                <w:webHidden/>
              </w:rPr>
              <w:instrText xml:space="preserve"> PAGEREF _Toc468694414 \h </w:instrText>
            </w:r>
            <w:r>
              <w:rPr>
                <w:noProof/>
                <w:webHidden/>
              </w:rPr>
            </w:r>
            <w:r>
              <w:rPr>
                <w:noProof/>
                <w:webHidden/>
              </w:rPr>
              <w:fldChar w:fldCharType="separate"/>
            </w:r>
            <w:r>
              <w:rPr>
                <w:noProof/>
                <w:webHidden/>
              </w:rPr>
              <w:t>10</w:t>
            </w:r>
            <w:r>
              <w:rPr>
                <w:noProof/>
                <w:webHidden/>
              </w:rPr>
              <w:fldChar w:fldCharType="end"/>
            </w:r>
          </w:hyperlink>
        </w:p>
        <w:p w:rsidR="009A2CA2" w:rsidRDefault="009A2CA2">
          <w:pPr>
            <w:pStyle w:val="INNH2"/>
            <w:tabs>
              <w:tab w:val="left" w:pos="880"/>
              <w:tab w:val="right" w:leader="dot" w:pos="9913"/>
            </w:tabs>
            <w:rPr>
              <w:rFonts w:asciiTheme="minorHAnsi" w:eastAsiaTheme="minorEastAsia" w:hAnsiTheme="minorHAnsi" w:cstheme="minorBidi"/>
              <w:noProof/>
              <w:sz w:val="22"/>
              <w:szCs w:val="22"/>
            </w:rPr>
          </w:pPr>
          <w:hyperlink w:anchor="_Toc468694415" w:history="1">
            <w:r w:rsidRPr="007B49F0">
              <w:rPr>
                <w:rStyle w:val="Hyperkobling"/>
                <w:noProof/>
              </w:rPr>
              <w:t>9.2.</w:t>
            </w:r>
            <w:r>
              <w:rPr>
                <w:rFonts w:asciiTheme="minorHAnsi" w:eastAsiaTheme="minorEastAsia" w:hAnsiTheme="minorHAnsi" w:cstheme="minorBidi"/>
                <w:noProof/>
                <w:sz w:val="22"/>
                <w:szCs w:val="22"/>
              </w:rPr>
              <w:tab/>
            </w:r>
            <w:r w:rsidRPr="007B49F0">
              <w:rPr>
                <w:rStyle w:val="Hyperkobling"/>
                <w:noProof/>
              </w:rPr>
              <w:t>Rollebeskrivelse</w:t>
            </w:r>
            <w:r>
              <w:rPr>
                <w:noProof/>
                <w:webHidden/>
              </w:rPr>
              <w:tab/>
            </w:r>
            <w:r>
              <w:rPr>
                <w:noProof/>
                <w:webHidden/>
              </w:rPr>
              <w:fldChar w:fldCharType="begin"/>
            </w:r>
            <w:r>
              <w:rPr>
                <w:noProof/>
                <w:webHidden/>
              </w:rPr>
              <w:instrText xml:space="preserve"> PAGEREF _Toc468694415 \h </w:instrText>
            </w:r>
            <w:r>
              <w:rPr>
                <w:noProof/>
                <w:webHidden/>
              </w:rPr>
            </w:r>
            <w:r>
              <w:rPr>
                <w:noProof/>
                <w:webHidden/>
              </w:rPr>
              <w:fldChar w:fldCharType="separate"/>
            </w:r>
            <w:r>
              <w:rPr>
                <w:noProof/>
                <w:webHidden/>
              </w:rPr>
              <w:t>10</w:t>
            </w:r>
            <w:r>
              <w:rPr>
                <w:noProof/>
                <w:webHidden/>
              </w:rPr>
              <w:fldChar w:fldCharType="end"/>
            </w:r>
          </w:hyperlink>
        </w:p>
        <w:p w:rsidR="009A2CA2" w:rsidRDefault="009A2CA2">
          <w:pPr>
            <w:pStyle w:val="INNH1"/>
            <w:tabs>
              <w:tab w:val="left" w:pos="660"/>
              <w:tab w:val="right" w:leader="dot" w:pos="9913"/>
            </w:tabs>
            <w:rPr>
              <w:rFonts w:asciiTheme="minorHAnsi" w:eastAsiaTheme="minorEastAsia" w:hAnsiTheme="minorHAnsi" w:cstheme="minorBidi"/>
              <w:noProof/>
              <w:sz w:val="22"/>
              <w:szCs w:val="22"/>
            </w:rPr>
          </w:pPr>
          <w:hyperlink w:anchor="_Toc468694416" w:history="1">
            <w:r w:rsidRPr="007B49F0">
              <w:rPr>
                <w:rStyle w:val="Hyperkobling"/>
                <w:noProof/>
              </w:rPr>
              <w:t>10.</w:t>
            </w:r>
            <w:r>
              <w:rPr>
                <w:rFonts w:asciiTheme="minorHAnsi" w:eastAsiaTheme="minorEastAsia" w:hAnsiTheme="minorHAnsi" w:cstheme="minorBidi"/>
                <w:noProof/>
                <w:sz w:val="22"/>
                <w:szCs w:val="22"/>
              </w:rPr>
              <w:tab/>
            </w:r>
            <w:r w:rsidRPr="007B49F0">
              <w:rPr>
                <w:rStyle w:val="Hyperkobling"/>
                <w:noProof/>
              </w:rPr>
              <w:t>Interessenter/målgrupper</w:t>
            </w:r>
            <w:r>
              <w:rPr>
                <w:noProof/>
                <w:webHidden/>
              </w:rPr>
              <w:tab/>
            </w:r>
            <w:r>
              <w:rPr>
                <w:noProof/>
                <w:webHidden/>
              </w:rPr>
              <w:fldChar w:fldCharType="begin"/>
            </w:r>
            <w:r>
              <w:rPr>
                <w:noProof/>
                <w:webHidden/>
              </w:rPr>
              <w:instrText xml:space="preserve"> PAGEREF _Toc468694416 \h </w:instrText>
            </w:r>
            <w:r>
              <w:rPr>
                <w:noProof/>
                <w:webHidden/>
              </w:rPr>
            </w:r>
            <w:r>
              <w:rPr>
                <w:noProof/>
                <w:webHidden/>
              </w:rPr>
              <w:fldChar w:fldCharType="separate"/>
            </w:r>
            <w:r>
              <w:rPr>
                <w:noProof/>
                <w:webHidden/>
              </w:rPr>
              <w:t>11</w:t>
            </w:r>
            <w:r>
              <w:rPr>
                <w:noProof/>
                <w:webHidden/>
              </w:rPr>
              <w:fldChar w:fldCharType="end"/>
            </w:r>
          </w:hyperlink>
        </w:p>
        <w:p w:rsidR="009A2CA2" w:rsidRDefault="009A2CA2">
          <w:pPr>
            <w:pStyle w:val="INNH2"/>
            <w:tabs>
              <w:tab w:val="left" w:pos="1100"/>
              <w:tab w:val="right" w:leader="dot" w:pos="9913"/>
            </w:tabs>
            <w:rPr>
              <w:rFonts w:asciiTheme="minorHAnsi" w:eastAsiaTheme="minorEastAsia" w:hAnsiTheme="minorHAnsi" w:cstheme="minorBidi"/>
              <w:noProof/>
              <w:sz w:val="22"/>
              <w:szCs w:val="22"/>
            </w:rPr>
          </w:pPr>
          <w:hyperlink w:anchor="_Toc468694417" w:history="1">
            <w:r w:rsidRPr="007B49F0">
              <w:rPr>
                <w:rStyle w:val="Hyperkobling"/>
                <w:noProof/>
              </w:rPr>
              <w:t>10.1.</w:t>
            </w:r>
            <w:r>
              <w:rPr>
                <w:rFonts w:asciiTheme="minorHAnsi" w:eastAsiaTheme="minorEastAsia" w:hAnsiTheme="minorHAnsi" w:cstheme="minorBidi"/>
                <w:noProof/>
                <w:sz w:val="22"/>
                <w:szCs w:val="22"/>
              </w:rPr>
              <w:tab/>
            </w:r>
            <w:r w:rsidRPr="007B49F0">
              <w:rPr>
                <w:rStyle w:val="Hyperkobling"/>
                <w:noProof/>
              </w:rPr>
              <w:t>Kommunikasjonsstrategi</w:t>
            </w:r>
            <w:r>
              <w:rPr>
                <w:noProof/>
                <w:webHidden/>
              </w:rPr>
              <w:tab/>
            </w:r>
            <w:r>
              <w:rPr>
                <w:noProof/>
                <w:webHidden/>
              </w:rPr>
              <w:fldChar w:fldCharType="begin"/>
            </w:r>
            <w:r>
              <w:rPr>
                <w:noProof/>
                <w:webHidden/>
              </w:rPr>
              <w:instrText xml:space="preserve"> PAGEREF _Toc468694417 \h </w:instrText>
            </w:r>
            <w:r>
              <w:rPr>
                <w:noProof/>
                <w:webHidden/>
              </w:rPr>
            </w:r>
            <w:r>
              <w:rPr>
                <w:noProof/>
                <w:webHidden/>
              </w:rPr>
              <w:fldChar w:fldCharType="separate"/>
            </w:r>
            <w:r>
              <w:rPr>
                <w:noProof/>
                <w:webHidden/>
              </w:rPr>
              <w:t>11</w:t>
            </w:r>
            <w:r>
              <w:rPr>
                <w:noProof/>
                <w:webHidden/>
              </w:rPr>
              <w:fldChar w:fldCharType="end"/>
            </w:r>
          </w:hyperlink>
        </w:p>
        <w:p w:rsidR="009A2CA2" w:rsidRDefault="009A2CA2">
          <w:pPr>
            <w:pStyle w:val="INNH1"/>
            <w:tabs>
              <w:tab w:val="left" w:pos="660"/>
              <w:tab w:val="right" w:leader="dot" w:pos="9913"/>
            </w:tabs>
            <w:rPr>
              <w:rFonts w:asciiTheme="minorHAnsi" w:eastAsiaTheme="minorEastAsia" w:hAnsiTheme="minorHAnsi" w:cstheme="minorBidi"/>
              <w:noProof/>
              <w:sz w:val="22"/>
              <w:szCs w:val="22"/>
            </w:rPr>
          </w:pPr>
          <w:hyperlink w:anchor="_Toc468694418" w:history="1">
            <w:r w:rsidRPr="007B49F0">
              <w:rPr>
                <w:rStyle w:val="Hyperkobling"/>
                <w:noProof/>
              </w:rPr>
              <w:t>11.</w:t>
            </w:r>
            <w:r>
              <w:rPr>
                <w:rFonts w:asciiTheme="minorHAnsi" w:eastAsiaTheme="minorEastAsia" w:hAnsiTheme="minorHAnsi" w:cstheme="minorBidi"/>
                <w:noProof/>
                <w:sz w:val="22"/>
                <w:szCs w:val="22"/>
              </w:rPr>
              <w:tab/>
            </w:r>
            <w:r w:rsidRPr="007B49F0">
              <w:rPr>
                <w:rStyle w:val="Hyperkobling"/>
                <w:noProof/>
              </w:rPr>
              <w:t>Strategi for gjennomføring/prosjekttilnærming</w:t>
            </w:r>
            <w:r>
              <w:rPr>
                <w:noProof/>
                <w:webHidden/>
              </w:rPr>
              <w:tab/>
            </w:r>
            <w:r>
              <w:rPr>
                <w:noProof/>
                <w:webHidden/>
              </w:rPr>
              <w:fldChar w:fldCharType="begin"/>
            </w:r>
            <w:r>
              <w:rPr>
                <w:noProof/>
                <w:webHidden/>
              </w:rPr>
              <w:instrText xml:space="preserve"> PAGEREF _Toc468694418 \h </w:instrText>
            </w:r>
            <w:r>
              <w:rPr>
                <w:noProof/>
                <w:webHidden/>
              </w:rPr>
            </w:r>
            <w:r>
              <w:rPr>
                <w:noProof/>
                <w:webHidden/>
              </w:rPr>
              <w:fldChar w:fldCharType="separate"/>
            </w:r>
            <w:r>
              <w:rPr>
                <w:noProof/>
                <w:webHidden/>
              </w:rPr>
              <w:t>11</w:t>
            </w:r>
            <w:r>
              <w:rPr>
                <w:noProof/>
                <w:webHidden/>
              </w:rPr>
              <w:fldChar w:fldCharType="end"/>
            </w:r>
          </w:hyperlink>
        </w:p>
        <w:p w:rsidR="009A2CA2" w:rsidRDefault="009A2CA2">
          <w:pPr>
            <w:pStyle w:val="INNH1"/>
            <w:tabs>
              <w:tab w:val="left" w:pos="660"/>
              <w:tab w:val="right" w:leader="dot" w:pos="9913"/>
            </w:tabs>
            <w:rPr>
              <w:rFonts w:asciiTheme="minorHAnsi" w:eastAsiaTheme="minorEastAsia" w:hAnsiTheme="minorHAnsi" w:cstheme="minorBidi"/>
              <w:noProof/>
              <w:sz w:val="22"/>
              <w:szCs w:val="22"/>
            </w:rPr>
          </w:pPr>
          <w:hyperlink w:anchor="_Toc468694419" w:history="1">
            <w:r w:rsidRPr="007B49F0">
              <w:rPr>
                <w:rStyle w:val="Hyperkobling"/>
                <w:noProof/>
              </w:rPr>
              <w:t>12.</w:t>
            </w:r>
            <w:r>
              <w:rPr>
                <w:rFonts w:asciiTheme="minorHAnsi" w:eastAsiaTheme="minorEastAsia" w:hAnsiTheme="minorHAnsi" w:cstheme="minorBidi"/>
                <w:noProof/>
                <w:sz w:val="22"/>
                <w:szCs w:val="22"/>
              </w:rPr>
              <w:tab/>
            </w:r>
            <w:r w:rsidRPr="007B49F0">
              <w:rPr>
                <w:rStyle w:val="Hyperkobling"/>
                <w:noProof/>
              </w:rPr>
              <w:t>Budsjett</w:t>
            </w:r>
            <w:r>
              <w:rPr>
                <w:noProof/>
                <w:webHidden/>
              </w:rPr>
              <w:tab/>
            </w:r>
            <w:r>
              <w:rPr>
                <w:noProof/>
                <w:webHidden/>
              </w:rPr>
              <w:fldChar w:fldCharType="begin"/>
            </w:r>
            <w:r>
              <w:rPr>
                <w:noProof/>
                <w:webHidden/>
              </w:rPr>
              <w:instrText xml:space="preserve"> PAGEREF _Toc468694419 \h </w:instrText>
            </w:r>
            <w:r>
              <w:rPr>
                <w:noProof/>
                <w:webHidden/>
              </w:rPr>
            </w:r>
            <w:r>
              <w:rPr>
                <w:noProof/>
                <w:webHidden/>
              </w:rPr>
              <w:fldChar w:fldCharType="separate"/>
            </w:r>
            <w:r>
              <w:rPr>
                <w:noProof/>
                <w:webHidden/>
              </w:rPr>
              <w:t>12</w:t>
            </w:r>
            <w:r>
              <w:rPr>
                <w:noProof/>
                <w:webHidden/>
              </w:rPr>
              <w:fldChar w:fldCharType="end"/>
            </w:r>
          </w:hyperlink>
        </w:p>
        <w:p w:rsidR="009A2CA2" w:rsidRDefault="009A2CA2">
          <w:pPr>
            <w:pStyle w:val="INNH2"/>
            <w:tabs>
              <w:tab w:val="left" w:pos="1100"/>
              <w:tab w:val="right" w:leader="dot" w:pos="9913"/>
            </w:tabs>
            <w:rPr>
              <w:rFonts w:asciiTheme="minorHAnsi" w:eastAsiaTheme="minorEastAsia" w:hAnsiTheme="minorHAnsi" w:cstheme="minorBidi"/>
              <w:noProof/>
              <w:sz w:val="22"/>
              <w:szCs w:val="22"/>
            </w:rPr>
          </w:pPr>
          <w:hyperlink w:anchor="_Toc468694420" w:history="1">
            <w:r w:rsidRPr="007B49F0">
              <w:rPr>
                <w:rStyle w:val="Hyperkobling"/>
                <w:noProof/>
              </w:rPr>
              <w:t>12.1.</w:t>
            </w:r>
            <w:r>
              <w:rPr>
                <w:rFonts w:asciiTheme="minorHAnsi" w:eastAsiaTheme="minorEastAsia" w:hAnsiTheme="minorHAnsi" w:cstheme="minorBidi"/>
                <w:noProof/>
                <w:sz w:val="22"/>
                <w:szCs w:val="22"/>
              </w:rPr>
              <w:tab/>
            </w:r>
            <w:r w:rsidRPr="007B49F0">
              <w:rPr>
                <w:rStyle w:val="Hyperkobling"/>
                <w:noProof/>
              </w:rPr>
              <w:t>Finansiering</w:t>
            </w:r>
            <w:r>
              <w:rPr>
                <w:noProof/>
                <w:webHidden/>
              </w:rPr>
              <w:tab/>
            </w:r>
            <w:r>
              <w:rPr>
                <w:noProof/>
                <w:webHidden/>
              </w:rPr>
              <w:fldChar w:fldCharType="begin"/>
            </w:r>
            <w:r>
              <w:rPr>
                <w:noProof/>
                <w:webHidden/>
              </w:rPr>
              <w:instrText xml:space="preserve"> PAGEREF _Toc468694420 \h </w:instrText>
            </w:r>
            <w:r>
              <w:rPr>
                <w:noProof/>
                <w:webHidden/>
              </w:rPr>
            </w:r>
            <w:r>
              <w:rPr>
                <w:noProof/>
                <w:webHidden/>
              </w:rPr>
              <w:fldChar w:fldCharType="separate"/>
            </w:r>
            <w:r>
              <w:rPr>
                <w:noProof/>
                <w:webHidden/>
              </w:rPr>
              <w:t>12</w:t>
            </w:r>
            <w:r>
              <w:rPr>
                <w:noProof/>
                <w:webHidden/>
              </w:rPr>
              <w:fldChar w:fldCharType="end"/>
            </w:r>
          </w:hyperlink>
        </w:p>
        <w:p w:rsidR="009A2CA2" w:rsidRDefault="009A2CA2">
          <w:pPr>
            <w:pStyle w:val="INNH2"/>
            <w:tabs>
              <w:tab w:val="left" w:pos="1100"/>
              <w:tab w:val="right" w:leader="dot" w:pos="9913"/>
            </w:tabs>
            <w:rPr>
              <w:rFonts w:asciiTheme="minorHAnsi" w:eastAsiaTheme="minorEastAsia" w:hAnsiTheme="minorHAnsi" w:cstheme="minorBidi"/>
              <w:noProof/>
              <w:sz w:val="22"/>
              <w:szCs w:val="22"/>
            </w:rPr>
          </w:pPr>
          <w:hyperlink w:anchor="_Toc468694421" w:history="1">
            <w:r w:rsidRPr="007B49F0">
              <w:rPr>
                <w:rStyle w:val="Hyperkobling"/>
                <w:noProof/>
              </w:rPr>
              <w:t>12.2.</w:t>
            </w:r>
            <w:r>
              <w:rPr>
                <w:rFonts w:asciiTheme="minorHAnsi" w:eastAsiaTheme="minorEastAsia" w:hAnsiTheme="minorHAnsi" w:cstheme="minorBidi"/>
                <w:noProof/>
                <w:sz w:val="22"/>
                <w:szCs w:val="22"/>
              </w:rPr>
              <w:tab/>
            </w:r>
            <w:r w:rsidRPr="007B49F0">
              <w:rPr>
                <w:rStyle w:val="Hyperkobling"/>
                <w:noProof/>
              </w:rPr>
              <w:t>Planlagte prosjektkostnader</w:t>
            </w:r>
            <w:r>
              <w:rPr>
                <w:noProof/>
                <w:webHidden/>
              </w:rPr>
              <w:tab/>
            </w:r>
            <w:r>
              <w:rPr>
                <w:noProof/>
                <w:webHidden/>
              </w:rPr>
              <w:fldChar w:fldCharType="begin"/>
            </w:r>
            <w:r>
              <w:rPr>
                <w:noProof/>
                <w:webHidden/>
              </w:rPr>
              <w:instrText xml:space="preserve"> PAGEREF _Toc468694421 \h </w:instrText>
            </w:r>
            <w:r>
              <w:rPr>
                <w:noProof/>
                <w:webHidden/>
              </w:rPr>
            </w:r>
            <w:r>
              <w:rPr>
                <w:noProof/>
                <w:webHidden/>
              </w:rPr>
              <w:fldChar w:fldCharType="separate"/>
            </w:r>
            <w:r>
              <w:rPr>
                <w:noProof/>
                <w:webHidden/>
              </w:rPr>
              <w:t>12</w:t>
            </w:r>
            <w:r>
              <w:rPr>
                <w:noProof/>
                <w:webHidden/>
              </w:rPr>
              <w:fldChar w:fldCharType="end"/>
            </w:r>
          </w:hyperlink>
        </w:p>
        <w:p w:rsidR="009A2CA2" w:rsidRDefault="009A2CA2">
          <w:pPr>
            <w:pStyle w:val="INNH1"/>
            <w:tabs>
              <w:tab w:val="left" w:pos="660"/>
              <w:tab w:val="right" w:leader="dot" w:pos="9913"/>
            </w:tabs>
            <w:rPr>
              <w:rFonts w:asciiTheme="minorHAnsi" w:eastAsiaTheme="minorEastAsia" w:hAnsiTheme="minorHAnsi" w:cstheme="minorBidi"/>
              <w:noProof/>
              <w:sz w:val="22"/>
              <w:szCs w:val="22"/>
            </w:rPr>
          </w:pPr>
          <w:hyperlink w:anchor="_Toc468694422" w:history="1">
            <w:r w:rsidRPr="007B49F0">
              <w:rPr>
                <w:rStyle w:val="Hyperkobling"/>
                <w:noProof/>
              </w:rPr>
              <w:t>13.</w:t>
            </w:r>
            <w:r>
              <w:rPr>
                <w:rFonts w:asciiTheme="minorHAnsi" w:eastAsiaTheme="minorEastAsia" w:hAnsiTheme="minorHAnsi" w:cstheme="minorBidi"/>
                <w:noProof/>
                <w:sz w:val="22"/>
                <w:szCs w:val="22"/>
              </w:rPr>
              <w:tab/>
            </w:r>
            <w:r w:rsidRPr="007B49F0">
              <w:rPr>
                <w:rStyle w:val="Hyperkobling"/>
                <w:noProof/>
              </w:rPr>
              <w:t>Toleranser</w:t>
            </w:r>
            <w:r>
              <w:rPr>
                <w:noProof/>
                <w:webHidden/>
              </w:rPr>
              <w:tab/>
            </w:r>
            <w:r>
              <w:rPr>
                <w:noProof/>
                <w:webHidden/>
              </w:rPr>
              <w:fldChar w:fldCharType="begin"/>
            </w:r>
            <w:r>
              <w:rPr>
                <w:noProof/>
                <w:webHidden/>
              </w:rPr>
              <w:instrText xml:space="preserve"> PAGEREF _Toc468694422 \h </w:instrText>
            </w:r>
            <w:r>
              <w:rPr>
                <w:noProof/>
                <w:webHidden/>
              </w:rPr>
            </w:r>
            <w:r>
              <w:rPr>
                <w:noProof/>
                <w:webHidden/>
              </w:rPr>
              <w:fldChar w:fldCharType="separate"/>
            </w:r>
            <w:r>
              <w:rPr>
                <w:noProof/>
                <w:webHidden/>
              </w:rPr>
              <w:t>12</w:t>
            </w:r>
            <w:r>
              <w:rPr>
                <w:noProof/>
                <w:webHidden/>
              </w:rPr>
              <w:fldChar w:fldCharType="end"/>
            </w:r>
          </w:hyperlink>
        </w:p>
        <w:p w:rsidR="009A2CA2" w:rsidRDefault="009A2CA2">
          <w:pPr>
            <w:pStyle w:val="INNH1"/>
            <w:tabs>
              <w:tab w:val="left" w:pos="660"/>
              <w:tab w:val="right" w:leader="dot" w:pos="9913"/>
            </w:tabs>
            <w:rPr>
              <w:rFonts w:asciiTheme="minorHAnsi" w:eastAsiaTheme="minorEastAsia" w:hAnsiTheme="minorHAnsi" w:cstheme="minorBidi"/>
              <w:noProof/>
              <w:sz w:val="22"/>
              <w:szCs w:val="22"/>
            </w:rPr>
          </w:pPr>
          <w:hyperlink w:anchor="_Toc468694423" w:history="1">
            <w:r w:rsidRPr="007B49F0">
              <w:rPr>
                <w:rStyle w:val="Hyperkobling"/>
                <w:noProof/>
              </w:rPr>
              <w:t>14.</w:t>
            </w:r>
            <w:r>
              <w:rPr>
                <w:rFonts w:asciiTheme="minorHAnsi" w:eastAsiaTheme="minorEastAsia" w:hAnsiTheme="minorHAnsi" w:cstheme="minorBidi"/>
                <w:noProof/>
                <w:sz w:val="22"/>
                <w:szCs w:val="22"/>
              </w:rPr>
              <w:tab/>
            </w:r>
            <w:r w:rsidRPr="007B49F0">
              <w:rPr>
                <w:rStyle w:val="Hyperkobling"/>
                <w:noProof/>
              </w:rPr>
              <w:t>Veiledning - Styringsdokument</w:t>
            </w:r>
            <w:r>
              <w:rPr>
                <w:noProof/>
                <w:webHidden/>
              </w:rPr>
              <w:tab/>
            </w:r>
            <w:r>
              <w:rPr>
                <w:noProof/>
                <w:webHidden/>
              </w:rPr>
              <w:fldChar w:fldCharType="begin"/>
            </w:r>
            <w:r>
              <w:rPr>
                <w:noProof/>
                <w:webHidden/>
              </w:rPr>
              <w:instrText xml:space="preserve"> PAGEREF _Toc468694423 \h </w:instrText>
            </w:r>
            <w:r>
              <w:rPr>
                <w:noProof/>
                <w:webHidden/>
              </w:rPr>
            </w:r>
            <w:r>
              <w:rPr>
                <w:noProof/>
                <w:webHidden/>
              </w:rPr>
              <w:fldChar w:fldCharType="separate"/>
            </w:r>
            <w:r>
              <w:rPr>
                <w:noProof/>
                <w:webHidden/>
              </w:rPr>
              <w:t>14</w:t>
            </w:r>
            <w:r>
              <w:rPr>
                <w:noProof/>
                <w:webHidden/>
              </w:rPr>
              <w:fldChar w:fldCharType="end"/>
            </w:r>
          </w:hyperlink>
        </w:p>
        <w:p w:rsidR="00520E0F" w:rsidRDefault="00001355" w:rsidP="00E57516">
          <w:r>
            <w:rPr>
              <w:b/>
              <w:bCs/>
            </w:rPr>
            <w:fldChar w:fldCharType="end"/>
          </w:r>
        </w:p>
      </w:sdtContent>
    </w:sdt>
    <w:p w:rsidR="00F527EE" w:rsidRPr="009B73E8" w:rsidRDefault="00524174" w:rsidP="00E57516">
      <w:r>
        <w:br w:type="page"/>
      </w:r>
      <w:r w:rsidR="00F527EE" w:rsidRPr="009B73E8">
        <w:lastRenderedPageBreak/>
        <w:t>ENDRINGSLOGG</w:t>
      </w:r>
      <w:bookmarkEnd w:id="0"/>
    </w:p>
    <w:p w:rsidR="00977F1B" w:rsidRDefault="004A1C97" w:rsidP="00BD23A5">
      <w:pPr>
        <w:pStyle w:val="Ekstrastil2"/>
      </w:pPr>
      <w:r w:rsidRPr="003A09EB">
        <w:t>[</w:t>
      </w:r>
      <w:r w:rsidR="00882E1D">
        <w:t xml:space="preserve">Ved større endringer </w:t>
      </w:r>
      <w:r w:rsidR="001F0D05">
        <w:t xml:space="preserve">i styringsdokumentasjonen </w:t>
      </w:r>
      <w:r w:rsidR="00882E1D">
        <w:t>som krever godkjenning fra prosjekteier, bør prosjektlederen oppdatere endringsloggen. Her skal det angis hvilke endringer som er gjort, hvem som har gjort endringen, og hvem som har godkjent at endringen blir foretatt. Som et minimum skal styringsdokumentasjonen oppdateres i forbindelse med hver faseovergang.</w:t>
      </w:r>
      <w:r w:rsidR="00BD23A5">
        <w:t>]</w:t>
      </w:r>
      <w:r w:rsidR="00882E1D">
        <w:t xml:space="preserve"> </w:t>
      </w:r>
    </w:p>
    <w:p w:rsidR="00882E1D" w:rsidRPr="00EF71DD" w:rsidRDefault="00882E1D" w:rsidP="00EF71DD">
      <w:pPr>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2126"/>
        <w:gridCol w:w="1701"/>
      </w:tblGrid>
      <w:tr w:rsidR="00F527EE" w:rsidRPr="00F527EE" w:rsidTr="00F07B71">
        <w:trPr>
          <w:tblHeader/>
        </w:trPr>
        <w:tc>
          <w:tcPr>
            <w:tcW w:w="1101" w:type="dxa"/>
            <w:shd w:val="clear" w:color="auto" w:fill="FFFFFF"/>
          </w:tcPr>
          <w:p w:rsidR="00F527EE" w:rsidRPr="00F527EE" w:rsidRDefault="00F527EE" w:rsidP="00E57516">
            <w:pPr>
              <w:keepNext/>
            </w:pPr>
            <w:r w:rsidRPr="00F527EE">
              <w:t>Versjon</w:t>
            </w:r>
          </w:p>
        </w:tc>
        <w:tc>
          <w:tcPr>
            <w:tcW w:w="1134" w:type="dxa"/>
            <w:shd w:val="clear" w:color="auto" w:fill="FFFFFF"/>
          </w:tcPr>
          <w:p w:rsidR="00F527EE" w:rsidRPr="00F527EE" w:rsidRDefault="00F527EE" w:rsidP="00E57516">
            <w:pPr>
              <w:keepNext/>
            </w:pPr>
            <w:r w:rsidRPr="00F527EE">
              <w:t>Dato</w:t>
            </w:r>
          </w:p>
        </w:tc>
        <w:tc>
          <w:tcPr>
            <w:tcW w:w="3260" w:type="dxa"/>
            <w:shd w:val="clear" w:color="auto" w:fill="FFFFFF"/>
          </w:tcPr>
          <w:p w:rsidR="00F527EE" w:rsidRPr="00F527EE" w:rsidRDefault="00F527EE" w:rsidP="00E57516">
            <w:pPr>
              <w:keepNext/>
            </w:pPr>
            <w:r w:rsidRPr="00F527EE">
              <w:t>Endring</w:t>
            </w:r>
          </w:p>
        </w:tc>
        <w:tc>
          <w:tcPr>
            <w:tcW w:w="2126" w:type="dxa"/>
            <w:shd w:val="clear" w:color="auto" w:fill="FFFFFF"/>
          </w:tcPr>
          <w:p w:rsidR="00F527EE" w:rsidRPr="00F527EE" w:rsidRDefault="00F527EE" w:rsidP="00E57516">
            <w:pPr>
              <w:keepNext/>
            </w:pPr>
            <w:r w:rsidRPr="00F527EE">
              <w:t>Produsent</w:t>
            </w:r>
          </w:p>
        </w:tc>
        <w:tc>
          <w:tcPr>
            <w:tcW w:w="1701" w:type="dxa"/>
            <w:shd w:val="clear" w:color="auto" w:fill="FFFFFF"/>
          </w:tcPr>
          <w:p w:rsidR="00F527EE" w:rsidRPr="00F527EE" w:rsidRDefault="00F527EE" w:rsidP="00E57516">
            <w:pPr>
              <w:keepNext/>
            </w:pPr>
            <w:r w:rsidRPr="00F527EE">
              <w:t>Godkjent</w:t>
            </w:r>
          </w:p>
        </w:tc>
      </w:tr>
      <w:tr w:rsidR="00F527EE" w:rsidTr="00F527EE">
        <w:tc>
          <w:tcPr>
            <w:tcW w:w="1101" w:type="dxa"/>
          </w:tcPr>
          <w:p w:rsidR="00F527EE" w:rsidRDefault="00B42F59" w:rsidP="00CB0FDA">
            <w:r>
              <w:t>0.1</w:t>
            </w:r>
          </w:p>
        </w:tc>
        <w:tc>
          <w:tcPr>
            <w:tcW w:w="1134" w:type="dxa"/>
          </w:tcPr>
          <w:p w:rsidR="00F527EE" w:rsidRDefault="00B42F59" w:rsidP="00CB0FDA">
            <w:r>
              <w:t>02.11.16</w:t>
            </w:r>
          </w:p>
        </w:tc>
        <w:tc>
          <w:tcPr>
            <w:tcW w:w="3260" w:type="dxa"/>
          </w:tcPr>
          <w:p w:rsidR="00F527EE" w:rsidRDefault="00B42F59" w:rsidP="00CB0FDA">
            <w:r>
              <w:t>Første utkast</w:t>
            </w:r>
          </w:p>
        </w:tc>
        <w:tc>
          <w:tcPr>
            <w:tcW w:w="2126" w:type="dxa"/>
          </w:tcPr>
          <w:p w:rsidR="00F527EE" w:rsidRDefault="00C511E6" w:rsidP="00C511E6">
            <w:r>
              <w:t>NN</w:t>
            </w:r>
          </w:p>
        </w:tc>
        <w:tc>
          <w:tcPr>
            <w:tcW w:w="1701" w:type="dxa"/>
          </w:tcPr>
          <w:p w:rsidR="00F527EE" w:rsidRDefault="00F527EE" w:rsidP="00CB0FDA"/>
        </w:tc>
      </w:tr>
      <w:tr w:rsidR="00F527EE" w:rsidTr="00F527EE">
        <w:tc>
          <w:tcPr>
            <w:tcW w:w="1101" w:type="dxa"/>
          </w:tcPr>
          <w:p w:rsidR="00F527EE" w:rsidRDefault="00F527EE" w:rsidP="00CB0FDA"/>
        </w:tc>
        <w:tc>
          <w:tcPr>
            <w:tcW w:w="1134" w:type="dxa"/>
          </w:tcPr>
          <w:p w:rsidR="00F527EE" w:rsidRDefault="00F527EE" w:rsidP="00CB0FDA"/>
        </w:tc>
        <w:tc>
          <w:tcPr>
            <w:tcW w:w="3260" w:type="dxa"/>
          </w:tcPr>
          <w:p w:rsidR="00F527EE" w:rsidRDefault="00F527EE" w:rsidP="00CB0FDA"/>
        </w:tc>
        <w:tc>
          <w:tcPr>
            <w:tcW w:w="2126" w:type="dxa"/>
          </w:tcPr>
          <w:p w:rsidR="00F527EE" w:rsidRDefault="00F527EE" w:rsidP="00CB0FDA"/>
        </w:tc>
        <w:tc>
          <w:tcPr>
            <w:tcW w:w="1701" w:type="dxa"/>
          </w:tcPr>
          <w:p w:rsidR="00F527EE" w:rsidRDefault="00F527EE" w:rsidP="00CB0FDA"/>
        </w:tc>
      </w:tr>
      <w:tr w:rsidR="00F527EE" w:rsidTr="00F527EE">
        <w:tc>
          <w:tcPr>
            <w:tcW w:w="1101" w:type="dxa"/>
          </w:tcPr>
          <w:p w:rsidR="00F527EE" w:rsidRDefault="00F527EE" w:rsidP="00CB0FDA"/>
        </w:tc>
        <w:tc>
          <w:tcPr>
            <w:tcW w:w="1134" w:type="dxa"/>
          </w:tcPr>
          <w:p w:rsidR="00F527EE" w:rsidRDefault="00F527EE" w:rsidP="00CB0FDA"/>
        </w:tc>
        <w:tc>
          <w:tcPr>
            <w:tcW w:w="3260" w:type="dxa"/>
          </w:tcPr>
          <w:p w:rsidR="00F527EE" w:rsidRDefault="00F527EE" w:rsidP="00CB0FDA"/>
        </w:tc>
        <w:tc>
          <w:tcPr>
            <w:tcW w:w="2126" w:type="dxa"/>
          </w:tcPr>
          <w:p w:rsidR="00F527EE" w:rsidRDefault="00F527EE" w:rsidP="00CB0FDA"/>
        </w:tc>
        <w:tc>
          <w:tcPr>
            <w:tcW w:w="1701" w:type="dxa"/>
          </w:tcPr>
          <w:p w:rsidR="00F527EE" w:rsidRDefault="00F527EE" w:rsidP="00CB0FDA"/>
        </w:tc>
      </w:tr>
      <w:tr w:rsidR="00F527EE" w:rsidTr="00F527EE">
        <w:tc>
          <w:tcPr>
            <w:tcW w:w="1101" w:type="dxa"/>
          </w:tcPr>
          <w:p w:rsidR="00F527EE" w:rsidRDefault="00F527EE" w:rsidP="00CB0FDA"/>
        </w:tc>
        <w:tc>
          <w:tcPr>
            <w:tcW w:w="1134" w:type="dxa"/>
          </w:tcPr>
          <w:p w:rsidR="00F527EE" w:rsidRDefault="00F527EE" w:rsidP="00CB0FDA"/>
        </w:tc>
        <w:tc>
          <w:tcPr>
            <w:tcW w:w="3260" w:type="dxa"/>
          </w:tcPr>
          <w:p w:rsidR="00F527EE" w:rsidRDefault="00F527EE" w:rsidP="00CB0FDA"/>
        </w:tc>
        <w:tc>
          <w:tcPr>
            <w:tcW w:w="2126" w:type="dxa"/>
          </w:tcPr>
          <w:p w:rsidR="00F527EE" w:rsidRDefault="00F527EE" w:rsidP="00CB0FDA"/>
        </w:tc>
        <w:tc>
          <w:tcPr>
            <w:tcW w:w="1701" w:type="dxa"/>
          </w:tcPr>
          <w:p w:rsidR="00F527EE" w:rsidRDefault="00F527EE" w:rsidP="00CB0FDA"/>
        </w:tc>
      </w:tr>
    </w:tbl>
    <w:p w:rsidR="00F527EE" w:rsidRDefault="00F527EE" w:rsidP="00F527EE">
      <w:pPr>
        <w:jc w:val="center"/>
        <w:outlineLvl w:val="0"/>
        <w:rPr>
          <w:b/>
        </w:rPr>
      </w:pPr>
    </w:p>
    <w:p w:rsidR="00F527EE" w:rsidRDefault="00F527EE"/>
    <w:p w:rsidR="008B015A" w:rsidRDefault="008B015A"/>
    <w:p w:rsidR="00F527EE" w:rsidRPr="009B73E8" w:rsidRDefault="00EF71DD" w:rsidP="00B22153">
      <w:pPr>
        <w:pStyle w:val="Undertittel"/>
        <w:rPr>
          <w:rFonts w:ascii="Times New Roman" w:hAnsi="Times New Roman"/>
          <w:sz w:val="24"/>
          <w:szCs w:val="24"/>
        </w:rPr>
      </w:pPr>
      <w:r w:rsidRPr="009B73E8">
        <w:rPr>
          <w:rFonts w:ascii="Times New Roman" w:hAnsi="Times New Roman"/>
          <w:sz w:val="24"/>
          <w:szCs w:val="24"/>
        </w:rPr>
        <w:t>DISTRIBUSJONSLOGG</w:t>
      </w:r>
    </w:p>
    <w:p w:rsidR="00EF71DD" w:rsidRPr="00EF71DD" w:rsidRDefault="00EF71DD" w:rsidP="00BD23A5">
      <w:pPr>
        <w:pStyle w:val="Ekstrastil2"/>
      </w:pPr>
      <w:r w:rsidRPr="00EF71DD">
        <w:t>[</w:t>
      </w:r>
      <w:r w:rsidR="001F0D05">
        <w:t>For å sikre at alle relev</w:t>
      </w:r>
      <w:r w:rsidR="005D6882">
        <w:t xml:space="preserve">ante interessenter har mottatt </w:t>
      </w:r>
      <w:r w:rsidR="001F0D05">
        <w:t>siste versjon av styringsdokumentasjonen, må distribusj</w:t>
      </w:r>
      <w:r w:rsidR="005D6882">
        <w:t xml:space="preserve">onsloggen oppdateres </w:t>
      </w:r>
      <w:r w:rsidR="001F0D05">
        <w:t>i tråd med versjonshåndteringen.</w:t>
      </w:r>
      <w:r w:rsidRPr="00EF71DD">
        <w:t>]</w:t>
      </w:r>
    </w:p>
    <w:p w:rsidR="00EF71DD" w:rsidRDefault="00EF71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7087"/>
      </w:tblGrid>
      <w:tr w:rsidR="00EF71DD" w:rsidRPr="00F527EE" w:rsidTr="00EA718F">
        <w:trPr>
          <w:trHeight w:val="294"/>
          <w:tblHeader/>
        </w:trPr>
        <w:tc>
          <w:tcPr>
            <w:tcW w:w="1101" w:type="dxa"/>
            <w:shd w:val="clear" w:color="auto" w:fill="FFFFFF"/>
          </w:tcPr>
          <w:p w:rsidR="00EF71DD" w:rsidRPr="00F527EE" w:rsidRDefault="00EF71DD" w:rsidP="00E57516">
            <w:pPr>
              <w:keepNext/>
            </w:pPr>
            <w:r w:rsidRPr="00F527EE">
              <w:t>Versjon</w:t>
            </w:r>
          </w:p>
        </w:tc>
        <w:tc>
          <w:tcPr>
            <w:tcW w:w="1134" w:type="dxa"/>
            <w:shd w:val="clear" w:color="auto" w:fill="FFFFFF"/>
          </w:tcPr>
          <w:p w:rsidR="00EF71DD" w:rsidRPr="00F527EE" w:rsidRDefault="00EF71DD" w:rsidP="00E57516">
            <w:pPr>
              <w:keepNext/>
            </w:pPr>
            <w:r w:rsidRPr="00F527EE">
              <w:t>Dato</w:t>
            </w:r>
          </w:p>
        </w:tc>
        <w:tc>
          <w:tcPr>
            <w:tcW w:w="7087" w:type="dxa"/>
            <w:shd w:val="clear" w:color="auto" w:fill="FFFFFF"/>
          </w:tcPr>
          <w:p w:rsidR="00EF71DD" w:rsidRPr="00F527EE" w:rsidRDefault="00EF71DD" w:rsidP="00E57516">
            <w:pPr>
              <w:keepNext/>
            </w:pPr>
            <w:r>
              <w:t>Navn</w:t>
            </w:r>
          </w:p>
        </w:tc>
      </w:tr>
      <w:tr w:rsidR="00EF71DD" w:rsidTr="00EA718F">
        <w:trPr>
          <w:trHeight w:val="294"/>
        </w:trPr>
        <w:tc>
          <w:tcPr>
            <w:tcW w:w="1101" w:type="dxa"/>
          </w:tcPr>
          <w:p w:rsidR="00EF71DD" w:rsidRDefault="00EF71DD" w:rsidP="001C07C8"/>
        </w:tc>
        <w:tc>
          <w:tcPr>
            <w:tcW w:w="1134" w:type="dxa"/>
          </w:tcPr>
          <w:p w:rsidR="00EF71DD" w:rsidRDefault="00EF71DD" w:rsidP="001C07C8"/>
        </w:tc>
        <w:tc>
          <w:tcPr>
            <w:tcW w:w="7087" w:type="dxa"/>
          </w:tcPr>
          <w:p w:rsidR="00EF71DD" w:rsidRDefault="00EF71DD" w:rsidP="001C07C8"/>
        </w:tc>
      </w:tr>
      <w:tr w:rsidR="00EF71DD" w:rsidTr="00EA718F">
        <w:trPr>
          <w:trHeight w:val="294"/>
        </w:trPr>
        <w:tc>
          <w:tcPr>
            <w:tcW w:w="1101" w:type="dxa"/>
          </w:tcPr>
          <w:p w:rsidR="00EF71DD" w:rsidRDefault="00EF71DD" w:rsidP="001C07C8"/>
        </w:tc>
        <w:tc>
          <w:tcPr>
            <w:tcW w:w="1134" w:type="dxa"/>
          </w:tcPr>
          <w:p w:rsidR="00EF71DD" w:rsidRDefault="00EF71DD" w:rsidP="001C07C8"/>
        </w:tc>
        <w:tc>
          <w:tcPr>
            <w:tcW w:w="7087" w:type="dxa"/>
          </w:tcPr>
          <w:p w:rsidR="00EF71DD" w:rsidRDefault="00EF71DD" w:rsidP="001C07C8"/>
        </w:tc>
      </w:tr>
      <w:tr w:rsidR="00EF71DD" w:rsidTr="00EA718F">
        <w:trPr>
          <w:trHeight w:val="294"/>
        </w:trPr>
        <w:tc>
          <w:tcPr>
            <w:tcW w:w="1101" w:type="dxa"/>
          </w:tcPr>
          <w:p w:rsidR="00EF71DD" w:rsidRDefault="00EF71DD" w:rsidP="001C07C8"/>
        </w:tc>
        <w:tc>
          <w:tcPr>
            <w:tcW w:w="1134" w:type="dxa"/>
          </w:tcPr>
          <w:p w:rsidR="00EF71DD" w:rsidRDefault="00EF71DD" w:rsidP="001C07C8"/>
        </w:tc>
        <w:tc>
          <w:tcPr>
            <w:tcW w:w="7087" w:type="dxa"/>
          </w:tcPr>
          <w:p w:rsidR="00EF71DD" w:rsidRDefault="00EF71DD" w:rsidP="001C07C8"/>
        </w:tc>
      </w:tr>
      <w:tr w:rsidR="00EF71DD" w:rsidTr="00EA718F">
        <w:trPr>
          <w:trHeight w:val="294"/>
        </w:trPr>
        <w:tc>
          <w:tcPr>
            <w:tcW w:w="1101" w:type="dxa"/>
          </w:tcPr>
          <w:p w:rsidR="00EF71DD" w:rsidRDefault="00EF71DD" w:rsidP="001C07C8"/>
        </w:tc>
        <w:tc>
          <w:tcPr>
            <w:tcW w:w="1134" w:type="dxa"/>
          </w:tcPr>
          <w:p w:rsidR="00EF71DD" w:rsidRDefault="00EF71DD" w:rsidP="001C07C8"/>
        </w:tc>
        <w:tc>
          <w:tcPr>
            <w:tcW w:w="7087" w:type="dxa"/>
          </w:tcPr>
          <w:p w:rsidR="00EF71DD" w:rsidRDefault="00EF71DD" w:rsidP="001C07C8"/>
        </w:tc>
      </w:tr>
    </w:tbl>
    <w:p w:rsidR="00EF71DD" w:rsidRDefault="00EF71DD" w:rsidP="00EF71DD">
      <w:pPr>
        <w:jc w:val="center"/>
        <w:outlineLvl w:val="0"/>
        <w:rPr>
          <w:b/>
        </w:rPr>
      </w:pPr>
    </w:p>
    <w:p w:rsidR="00532C1D" w:rsidRDefault="00532C1D"/>
    <w:p w:rsidR="00F527EE" w:rsidRDefault="00F527EE"/>
    <w:p w:rsidR="00524174" w:rsidRDefault="00524174">
      <w:r>
        <w:br w:type="page"/>
      </w:r>
    </w:p>
    <w:p w:rsidR="00993BFA" w:rsidRDefault="00993BFA" w:rsidP="00993BFA">
      <w:pPr>
        <w:pStyle w:val="Overskrift1"/>
        <w:numPr>
          <w:ilvl w:val="0"/>
          <w:numId w:val="0"/>
        </w:numPr>
        <w:ind w:left="708"/>
      </w:pPr>
    </w:p>
    <w:p w:rsidR="00FD4BBD" w:rsidRDefault="00FD4BBD" w:rsidP="00FD4BBD">
      <w:pPr>
        <w:pStyle w:val="Overskrift1"/>
      </w:pPr>
      <w:bookmarkStart w:id="1" w:name="_Toc468694394"/>
      <w:r>
        <w:t>Bakgrunn</w:t>
      </w:r>
      <w:r w:rsidR="00A23C7A">
        <w:t xml:space="preserve"> og begrunnelse for prosjektet</w:t>
      </w:r>
      <w:bookmarkEnd w:id="1"/>
    </w:p>
    <w:p w:rsidR="00B42F59" w:rsidRPr="00B42F59" w:rsidRDefault="00B42F59" w:rsidP="00B42F59">
      <w:pPr>
        <w:pStyle w:val="Ekstrastil2"/>
        <w:rPr>
          <w:color w:val="auto"/>
        </w:rPr>
      </w:pPr>
      <w:r w:rsidRPr="00B42F59">
        <w:rPr>
          <w:color w:val="auto"/>
        </w:rPr>
        <w:t xml:space="preserve">Oslo kommune har anskaffet standard programvare for sak-, arkiv- og dokumenthåndtering med tilhørende tjenester for Oslo kommune. </w:t>
      </w:r>
      <w:r w:rsidR="009355D4">
        <w:rPr>
          <w:color w:val="auto"/>
        </w:rPr>
        <w:t>Avtale er inngått med ACOS som leverandør</w:t>
      </w:r>
      <w:r w:rsidR="00741177">
        <w:rPr>
          <w:color w:val="auto"/>
        </w:rPr>
        <w:t>, systemet er ACOS Websak</w:t>
      </w:r>
      <w:r w:rsidR="009355D4">
        <w:rPr>
          <w:color w:val="auto"/>
        </w:rPr>
        <w:t xml:space="preserve">. </w:t>
      </w:r>
      <w:r w:rsidRPr="00B42F59">
        <w:rPr>
          <w:color w:val="auto"/>
        </w:rPr>
        <w:t>Virksomhetsinstallasjonen for</w:t>
      </w:r>
      <w:r w:rsidR="00C511E6">
        <w:rPr>
          <w:color w:val="auto"/>
        </w:rPr>
        <w:t xml:space="preserve"> Virksomhet1</w:t>
      </w:r>
      <w:r w:rsidRPr="00B42F59">
        <w:rPr>
          <w:color w:val="auto"/>
        </w:rPr>
        <w:t xml:space="preserve"> er en av to pilotinstallasjoner av programvaren. Prosjekt «eArkiv – virksomhetsimplementering i</w:t>
      </w:r>
      <w:r w:rsidR="00C511E6">
        <w:rPr>
          <w:color w:val="auto"/>
        </w:rPr>
        <w:t xml:space="preserve"> Virksomhet1</w:t>
      </w:r>
      <w:r w:rsidRPr="00B42F59">
        <w:rPr>
          <w:color w:val="auto"/>
        </w:rPr>
        <w:t>» vil følge opp installasjon og konfigurasjon av eArkiv for</w:t>
      </w:r>
      <w:r w:rsidR="00C511E6">
        <w:rPr>
          <w:color w:val="auto"/>
        </w:rPr>
        <w:t xml:space="preserve"> Virksomhet1</w:t>
      </w:r>
      <w:r w:rsidRPr="00B42F59">
        <w:rPr>
          <w:color w:val="auto"/>
        </w:rPr>
        <w:t xml:space="preserve"> med mål om at eArkiv skal erstatte dagens arkivløsning. </w:t>
      </w:r>
    </w:p>
    <w:p w:rsidR="00B42F59" w:rsidRPr="00B42F59" w:rsidRDefault="00B42F59" w:rsidP="00B42F59">
      <w:pPr>
        <w:pStyle w:val="Ekstrastil2"/>
        <w:rPr>
          <w:color w:val="auto"/>
        </w:rPr>
      </w:pPr>
      <w:r w:rsidRPr="00B42F59">
        <w:rPr>
          <w:color w:val="auto"/>
        </w:rPr>
        <w:t>Ny elektronisk sak-, arkiv og dokumenthåndteringssystem med ny funksjonalitet gir</w:t>
      </w:r>
      <w:r w:rsidR="00C511E6">
        <w:rPr>
          <w:color w:val="auto"/>
        </w:rPr>
        <w:t xml:space="preserve"> Virksomhet1</w:t>
      </w:r>
      <w:r w:rsidRPr="00B42F59">
        <w:rPr>
          <w:color w:val="auto"/>
        </w:rPr>
        <w:t xml:space="preserve"> muligheter til å kunne forbedre, digitalisere og effektivisere informasjons- og arkivhåndteringen i</w:t>
      </w:r>
      <w:r w:rsidR="00C511E6">
        <w:rPr>
          <w:color w:val="auto"/>
        </w:rPr>
        <w:t xml:space="preserve"> Virksomhet1</w:t>
      </w:r>
      <w:r w:rsidRPr="00B42F59">
        <w:rPr>
          <w:color w:val="auto"/>
        </w:rPr>
        <w:t>. Det skal utredes om</w:t>
      </w:r>
      <w:r w:rsidR="00C511E6">
        <w:rPr>
          <w:color w:val="auto"/>
        </w:rPr>
        <w:t xml:space="preserve"> Virksomhet1</w:t>
      </w:r>
      <w:r w:rsidRPr="00B42F59">
        <w:rPr>
          <w:color w:val="auto"/>
        </w:rPr>
        <w:t xml:space="preserve"> skal utnytte mulighetene nytt eArkiv system gir utover det som blir etablert i </w:t>
      </w:r>
      <w:r w:rsidR="009355D4">
        <w:rPr>
          <w:color w:val="auto"/>
        </w:rPr>
        <w:t xml:space="preserve">dette prosjektet. </w:t>
      </w:r>
      <w:r w:rsidR="003C0811">
        <w:rPr>
          <w:color w:val="auto"/>
        </w:rPr>
        <w:t>Konseptutreding kjøres i</w:t>
      </w:r>
      <w:r w:rsidR="00715E16">
        <w:rPr>
          <w:color w:val="auto"/>
        </w:rPr>
        <w:t xml:space="preserve"> parallell med dette prosjektet, og</w:t>
      </w:r>
      <w:r w:rsidR="003C0811">
        <w:rPr>
          <w:color w:val="auto"/>
        </w:rPr>
        <w:t xml:space="preserve"> </w:t>
      </w:r>
      <w:r w:rsidR="00715E16">
        <w:rPr>
          <w:color w:val="auto"/>
        </w:rPr>
        <w:t>v</w:t>
      </w:r>
      <w:r w:rsidR="00715E16" w:rsidRPr="00B42F59">
        <w:rPr>
          <w:color w:val="auto"/>
        </w:rPr>
        <w:t>il legge føringer for mål med innføring av elektronisk sak/arkiv i</w:t>
      </w:r>
      <w:r w:rsidR="00C511E6">
        <w:rPr>
          <w:color w:val="auto"/>
        </w:rPr>
        <w:t xml:space="preserve"> Virksomhet1</w:t>
      </w:r>
      <w:r w:rsidR="00715E16" w:rsidRPr="00B42F59">
        <w:rPr>
          <w:color w:val="auto"/>
        </w:rPr>
        <w:t xml:space="preserve"> på lang sikt.</w:t>
      </w:r>
    </w:p>
    <w:p w:rsidR="007145A6" w:rsidRDefault="007145A6" w:rsidP="00EF71DD">
      <w:pPr>
        <w:pStyle w:val="Overskrift2"/>
        <w:numPr>
          <w:ilvl w:val="0"/>
          <w:numId w:val="0"/>
        </w:numPr>
        <w:ind w:left="709" w:hanging="708"/>
      </w:pPr>
    </w:p>
    <w:p w:rsidR="007145A6" w:rsidRDefault="007145A6" w:rsidP="007145A6">
      <w:pPr>
        <w:pStyle w:val="Overskrift2"/>
      </w:pPr>
      <w:bookmarkStart w:id="2" w:name="_Toc468694395"/>
      <w:r>
        <w:t>Nåværende situasjon</w:t>
      </w:r>
      <w:bookmarkEnd w:id="2"/>
    </w:p>
    <w:p w:rsidR="00A30AA2" w:rsidRDefault="00A30AA2" w:rsidP="00A30AA2">
      <w:pPr>
        <w:pStyle w:val="Brdtekst"/>
      </w:pPr>
      <w:r>
        <w:t>Utviklings- og kompetanseetaten benytter i dag sak-/arkivsystemet</w:t>
      </w:r>
      <w:r w:rsidRPr="00066611">
        <w:t xml:space="preserve"> </w:t>
      </w:r>
      <w:commentRangeStart w:id="3"/>
      <w:r>
        <w:t xml:space="preserve">DocuLive Noark Plus </w:t>
      </w:r>
      <w:commentRangeEnd w:id="3"/>
      <w:r w:rsidR="00862A04">
        <w:rPr>
          <w:rStyle w:val="Merknadsreferanse"/>
        </w:rPr>
        <w:commentReference w:id="3"/>
      </w:r>
      <w:r w:rsidR="00D025A8">
        <w:t>versjon 7.0c</w:t>
      </w:r>
      <w:r>
        <w:t xml:space="preserve">. med DocuScan og Pixedit som redigeringsprogram for skanning. Doculive har vært i bruk siden </w:t>
      </w:r>
      <w:r w:rsidR="00D025A8">
        <w:t>1997, men scannet siden 2005 (</w:t>
      </w:r>
      <w:r w:rsidR="009A2CA2">
        <w:t>Virksomhet1</w:t>
      </w:r>
      <w:r w:rsidR="00D025A8">
        <w:t xml:space="preserve"> har en historisk database som går fra 7.1.1997 til 12.1.2005, hele historisk database er uperiodisert).</w:t>
      </w:r>
      <w:r w:rsidR="00C511E6">
        <w:t xml:space="preserve"> Virksomhet1</w:t>
      </w:r>
      <w:r w:rsidR="00D025A8">
        <w:t xml:space="preserve">s arkiv ble periodisert i 2015. </w:t>
      </w:r>
      <w:r w:rsidRPr="00D21F63">
        <w:t>Utviklings- og kompetanseetaten har et sentralarkiv hvor all journalføring og innskanning i DocuLive foregå</w:t>
      </w:r>
      <w:r w:rsidR="00862A04">
        <w:t>r</w:t>
      </w:r>
      <w:r w:rsidRPr="00D21F63">
        <w:t xml:space="preserve">. Arkivet er lagt til </w:t>
      </w:r>
      <w:r>
        <w:t>avdeling for økonomi og administrasjon og består p.t. av é</w:t>
      </w:r>
      <w:r w:rsidRPr="00D21F63">
        <w:t xml:space="preserve">n </w:t>
      </w:r>
      <w:r>
        <w:t>arkivmedarbeider</w:t>
      </w:r>
      <w:r w:rsidRPr="00D21F63">
        <w:t xml:space="preserve"> </w:t>
      </w:r>
      <w:r>
        <w:t xml:space="preserve">som </w:t>
      </w:r>
      <w:r w:rsidRPr="00D21F63">
        <w:t>utfører det daglige arkivarbeidet</w:t>
      </w:r>
      <w:r>
        <w:t xml:space="preserve">. </w:t>
      </w:r>
      <w:r w:rsidR="00862A04">
        <w:t xml:space="preserve">Forvaltningsleverandør er Tieto. </w:t>
      </w:r>
    </w:p>
    <w:p w:rsidR="003158E1" w:rsidRDefault="003C0811" w:rsidP="003C0811">
      <w:pPr>
        <w:pStyle w:val="Brdtekst"/>
      </w:pPr>
      <w:r>
        <w:t>Etatens saksbehandlere og ledere, til sammen 161 ansatte, er tilknyttet systemet og all arkivverdig korrespondanse produseres, registreres og skannes.</w:t>
      </w:r>
      <w:r w:rsidR="00C511E6">
        <w:t xml:space="preserve"> Virksomhet1</w:t>
      </w:r>
      <w:r>
        <w:t xml:space="preserve"> har innført elektronisk arkiv</w:t>
      </w:r>
      <w:r w:rsidR="006A2729">
        <w:t>, men per i dag er ikke arkivet godkjent som et fullelektronisk arkiv</w:t>
      </w:r>
      <w:r>
        <w:t>.</w:t>
      </w:r>
      <w:r w:rsidR="006A2729">
        <w:t xml:space="preserve"> Arkivet vil inne</w:t>
      </w:r>
      <w:r w:rsidR="00741177">
        <w:t xml:space="preserve">n </w:t>
      </w:r>
      <w:r w:rsidR="006A2729">
        <w:t xml:space="preserve">1.1.2017 være godkjent </w:t>
      </w:r>
      <w:r w:rsidR="00741177">
        <w:t>som fullelektronisk arkiv</w:t>
      </w:r>
      <w:r>
        <w:t xml:space="preserve">. Etaten sender ca. 1500 dokumenter ut gjennom sak-/arkivsystemet. Det opprettes ca 700 saker per år. Doculive inneholder historisk base for årene 2000-2004. </w:t>
      </w:r>
      <w:r w:rsidR="00741177">
        <w:t xml:space="preserve">Det historiske arkivet inneholder elektronisk journal, uten innskannede dokumenter. </w:t>
      </w:r>
    </w:p>
    <w:p w:rsidR="00A23C7A" w:rsidRPr="00A23C7A" w:rsidRDefault="00A23C7A" w:rsidP="00EF71DD"/>
    <w:p w:rsidR="00A23C7A" w:rsidRDefault="00A23C7A" w:rsidP="00EF71DD">
      <w:pPr>
        <w:pStyle w:val="Overskrift2"/>
      </w:pPr>
      <w:bookmarkStart w:id="4" w:name="_Toc468694396"/>
      <w:r>
        <w:t>Fremtidig situasjon</w:t>
      </w:r>
      <w:bookmarkEnd w:id="4"/>
    </w:p>
    <w:p w:rsidR="00E475FF" w:rsidRDefault="00995562" w:rsidP="00EF71DD">
      <w:r w:rsidRPr="00995562">
        <w:t xml:space="preserve">Når prosjektet er gjennomført </w:t>
      </w:r>
      <w:r w:rsidR="003158E1">
        <w:t>er</w:t>
      </w:r>
      <w:r w:rsidRPr="00995562">
        <w:t xml:space="preserve"> </w:t>
      </w:r>
      <w:r>
        <w:t xml:space="preserve">nytt </w:t>
      </w:r>
      <w:r w:rsidRPr="00995562">
        <w:t>sak-, arkiv- og dokumenthåndteringssystem</w:t>
      </w:r>
      <w:r w:rsidR="003158E1">
        <w:t xml:space="preserve"> etablert. S</w:t>
      </w:r>
      <w:r w:rsidR="00341331">
        <w:t xml:space="preserve">ystemet er satt opp </w:t>
      </w:r>
      <w:r w:rsidR="003158E1">
        <w:t>med støtte for dagens arkivprosess</w:t>
      </w:r>
      <w:r w:rsidR="00341331">
        <w:t>,</w:t>
      </w:r>
      <w:r w:rsidR="003158E1">
        <w:t xml:space="preserve"> med tilgang til historiske dokument. Arkivet er periodisert på Oppstartsdag.</w:t>
      </w:r>
      <w:r w:rsidR="00C511E6">
        <w:t xml:space="preserve"> Virksomhet1</w:t>
      </w:r>
      <w:r w:rsidR="003158E1">
        <w:t>s ACOS Websak er et godkjent fullelektronisk arkiv, nye dokument lagres kun elektronisk.</w:t>
      </w:r>
      <w:r w:rsidR="00C511E6">
        <w:t xml:space="preserve"> Virksomhet1</w:t>
      </w:r>
      <w:r w:rsidR="00341331">
        <w:t>s brukere har fått tilstrekkelig opplæring</w:t>
      </w:r>
      <w:r w:rsidR="001814F3">
        <w:t xml:space="preserve"> til å utføre sine oppgaver i Websak</w:t>
      </w:r>
      <w:r w:rsidR="00341331">
        <w:t xml:space="preserve">. </w:t>
      </w:r>
    </w:p>
    <w:p w:rsidR="003158E1" w:rsidRPr="00995562" w:rsidRDefault="003158E1" w:rsidP="00EF71DD"/>
    <w:p w:rsidR="004F499D" w:rsidRDefault="004F499D" w:rsidP="004F499D">
      <w:pPr>
        <w:pStyle w:val="Overskrift2"/>
      </w:pPr>
      <w:bookmarkStart w:id="5" w:name="_Toc468694397"/>
      <w:r>
        <w:t>Prosjektets formål</w:t>
      </w:r>
      <w:bookmarkEnd w:id="5"/>
    </w:p>
    <w:p w:rsidR="001814F3" w:rsidRDefault="001814F3" w:rsidP="00EF71DD">
      <w:r>
        <w:t>Hovedformålet med prosjektet er å e</w:t>
      </w:r>
      <w:r w:rsidR="00715E16" w:rsidRPr="001814F3">
        <w:t>tablere</w:t>
      </w:r>
      <w:r w:rsidR="00C511E6">
        <w:t xml:space="preserve"> Virksomhet1</w:t>
      </w:r>
      <w:r>
        <w:t>S ACOS Websak</w:t>
      </w:r>
      <w:r w:rsidR="00715E16" w:rsidRPr="001814F3">
        <w:t xml:space="preserve"> </w:t>
      </w:r>
      <w:r>
        <w:t>som et</w:t>
      </w:r>
      <w:r w:rsidRPr="001814F3">
        <w:t xml:space="preserve"> fullelektronisk arkiv</w:t>
      </w:r>
      <w:r>
        <w:t>, som kan</w:t>
      </w:r>
      <w:r w:rsidRPr="001814F3">
        <w:t xml:space="preserve"> </w:t>
      </w:r>
      <w:r>
        <w:t>erstatte dagens arkivløsning</w:t>
      </w:r>
      <w:r w:rsidR="00862A04" w:rsidRPr="001814F3">
        <w:t xml:space="preserve">. </w:t>
      </w:r>
    </w:p>
    <w:p w:rsidR="001814F3" w:rsidRDefault="001814F3" w:rsidP="00EF71DD"/>
    <w:p w:rsidR="001814F3" w:rsidRPr="001814F3" w:rsidRDefault="001814F3" w:rsidP="00EF71DD"/>
    <w:p w:rsidR="00951B44" w:rsidRDefault="00951B44" w:rsidP="00EF71DD">
      <w:pPr>
        <w:pStyle w:val="Overskrift2"/>
      </w:pPr>
      <w:bookmarkStart w:id="6" w:name="_Toc468694398"/>
      <w:r>
        <w:lastRenderedPageBreak/>
        <w:t>Situasjonen hvis prosjektet ikke gjennomføres</w:t>
      </w:r>
      <w:bookmarkEnd w:id="6"/>
    </w:p>
    <w:p w:rsidR="002D58A2" w:rsidRDefault="009A2CA2" w:rsidP="00EF71DD">
      <w:r>
        <w:t>Virksomhet1</w:t>
      </w:r>
      <w:r w:rsidR="00995562" w:rsidRPr="00995562">
        <w:t>s virksomhetsinstallasjon</w:t>
      </w:r>
      <w:r w:rsidR="00A54844" w:rsidRPr="00995562">
        <w:t xml:space="preserve"> </w:t>
      </w:r>
      <w:r w:rsidR="002D58A2">
        <w:t xml:space="preserve">av ACOS Websak </w:t>
      </w:r>
      <w:r w:rsidR="00A54844" w:rsidRPr="00995562">
        <w:t xml:space="preserve">blir ikke </w:t>
      </w:r>
      <w:r w:rsidR="002D58A2">
        <w:t>satt opp som</w:t>
      </w:r>
      <w:r w:rsidR="002D58A2" w:rsidRPr="002D58A2">
        <w:t xml:space="preserve"> </w:t>
      </w:r>
      <w:r w:rsidR="002D58A2" w:rsidRPr="00995562">
        <w:t>piloten</w:t>
      </w:r>
      <w:r w:rsidR="002D58A2">
        <w:t>,</w:t>
      </w:r>
      <w:r w:rsidR="00C511E6">
        <w:t xml:space="preserve"> Virksomhet1</w:t>
      </w:r>
      <w:r w:rsidR="002D58A2">
        <w:t xml:space="preserve"> havner da i «køen» med de andre virksomhetene i Oslo kommune som ønsker å implementere ACOS Websak</w:t>
      </w:r>
      <w:r w:rsidR="00A54844" w:rsidRPr="00995562">
        <w:t xml:space="preserve">. </w:t>
      </w:r>
    </w:p>
    <w:p w:rsidR="002D58A2" w:rsidRDefault="002D58A2" w:rsidP="00EF71DD"/>
    <w:p w:rsidR="00A23C7A" w:rsidRPr="009A2CA2" w:rsidRDefault="00A23C7A" w:rsidP="00EF71DD">
      <w:pPr>
        <w:pStyle w:val="Overskrift1"/>
      </w:pPr>
      <w:bookmarkStart w:id="7" w:name="_Toc468694399"/>
      <w:r w:rsidRPr="009A2CA2">
        <w:t>Mål</w:t>
      </w:r>
      <w:bookmarkEnd w:id="7"/>
      <w:r w:rsidR="00BB583A" w:rsidRPr="009A2CA2">
        <w:t xml:space="preserve"> </w:t>
      </w:r>
      <w:r w:rsidRPr="009A2CA2">
        <w:t xml:space="preserve"> </w:t>
      </w:r>
    </w:p>
    <w:p w:rsidR="00A23C7A" w:rsidRPr="009D103D" w:rsidRDefault="00A23C7A" w:rsidP="00BD23A5">
      <w:pPr>
        <w:pStyle w:val="Ekstrastil2"/>
      </w:pPr>
      <w:r w:rsidRPr="00EF71DD">
        <w:t>[</w:t>
      </w:r>
      <w:r>
        <w:t xml:space="preserve">Beskriv kort </w:t>
      </w:r>
      <w:r w:rsidR="00484211">
        <w:t>målene for prosjektet</w:t>
      </w:r>
      <w:r w:rsidR="00480461">
        <w:t xml:space="preserve">. </w:t>
      </w:r>
      <w:r w:rsidR="00E91771">
        <w:t>Målene skal være kob</w:t>
      </w:r>
      <w:r w:rsidR="0036370F">
        <w:t>let til virksomhetens mål og strategiske tenkning</w:t>
      </w:r>
      <w:r w:rsidR="003660D9">
        <w:t>, o</w:t>
      </w:r>
      <w:r w:rsidR="003660D9" w:rsidRPr="003660D9">
        <w:t>g skal dekke</w:t>
      </w:r>
      <w:r w:rsidR="003660D9">
        <w:t xml:space="preserve"> </w:t>
      </w:r>
      <w:r w:rsidR="003660D9" w:rsidRPr="003660D9">
        <w:t xml:space="preserve">virksomhetsmål, effektmål (gevinster) og resultatmål (tid, kostnad, kvalitet)). </w:t>
      </w:r>
      <w:r w:rsidR="00844ACF">
        <w:t xml:space="preserve">Målene skal være ’SMART’e; </w:t>
      </w:r>
      <w:r>
        <w:t>Spesifikke</w:t>
      </w:r>
      <w:r w:rsidR="00885B72">
        <w:t>, Målbare, Aksepterte</w:t>
      </w:r>
      <w:r w:rsidR="00560E41">
        <w:t>, Realistiske, Tidsbegrenset</w:t>
      </w:r>
      <w:r>
        <w:t>.]</w:t>
      </w:r>
    </w:p>
    <w:p w:rsidR="00FD4BBD" w:rsidRDefault="00FD4BBD" w:rsidP="00EF71DD">
      <w:pPr>
        <w:pStyle w:val="Overskrift2"/>
        <w:numPr>
          <w:ilvl w:val="0"/>
          <w:numId w:val="0"/>
        </w:numPr>
        <w:ind w:left="709"/>
      </w:pPr>
    </w:p>
    <w:tbl>
      <w:tblPr>
        <w:tblW w:w="4830"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069"/>
        <w:gridCol w:w="3275"/>
        <w:gridCol w:w="4450"/>
      </w:tblGrid>
      <w:tr w:rsidR="009D103D" w:rsidTr="00DC7CFC">
        <w:trPr>
          <w:trHeight w:val="131"/>
        </w:trPr>
        <w:tc>
          <w:tcPr>
            <w:tcW w:w="1056"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9D103D" w:rsidRPr="00644D01" w:rsidRDefault="009D103D" w:rsidP="00E57516">
            <w:pPr>
              <w:keepNext/>
            </w:pPr>
            <w:r w:rsidRPr="00644D01">
              <w:rPr>
                <w:color w:val="FFFFFF" w:themeColor="background1"/>
              </w:rPr>
              <w:t>Nivå</w:t>
            </w:r>
          </w:p>
        </w:tc>
        <w:tc>
          <w:tcPr>
            <w:tcW w:w="16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D103D" w:rsidRPr="00644D01" w:rsidRDefault="009D103D" w:rsidP="00E57516">
            <w:pPr>
              <w:keepNext/>
            </w:pPr>
            <w:r w:rsidRPr="00644D01">
              <w:rPr>
                <w:color w:val="FFFFFF" w:themeColor="background1"/>
              </w:rPr>
              <w:t>Beskrivelse</w:t>
            </w:r>
          </w:p>
        </w:tc>
        <w:tc>
          <w:tcPr>
            <w:tcW w:w="22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9D103D" w:rsidRPr="00644D01" w:rsidRDefault="009D103D" w:rsidP="00E57516">
            <w:pPr>
              <w:keepNext/>
              <w:rPr>
                <w:color w:val="FFFFFF" w:themeColor="background1"/>
              </w:rPr>
            </w:pPr>
            <w:r w:rsidRPr="00644D01">
              <w:rPr>
                <w:color w:val="FFFFFF" w:themeColor="background1"/>
              </w:rPr>
              <w:t>Suksesskriterier</w:t>
            </w:r>
          </w:p>
        </w:tc>
      </w:tr>
      <w:tr w:rsidR="009D103D" w:rsidTr="009D103D">
        <w:trPr>
          <w:trHeight w:val="307"/>
        </w:trPr>
        <w:tc>
          <w:tcPr>
            <w:tcW w:w="1056" w:type="pct"/>
            <w:tcBorders>
              <w:top w:val="single" w:sz="4" w:space="0" w:color="84929B"/>
              <w:left w:val="single" w:sz="4" w:space="0" w:color="84929B"/>
              <w:bottom w:val="single" w:sz="4" w:space="0" w:color="84929B"/>
              <w:right w:val="single" w:sz="4" w:space="0" w:color="84929B"/>
            </w:tcBorders>
          </w:tcPr>
          <w:p w:rsidR="009D103D" w:rsidRPr="003660D9" w:rsidRDefault="009D103D" w:rsidP="003660D9">
            <w:r>
              <w:t>V</w:t>
            </w:r>
            <w:r w:rsidRPr="003660D9">
              <w:t>irksomhetsmål</w:t>
            </w:r>
          </w:p>
        </w:tc>
        <w:tc>
          <w:tcPr>
            <w:tcW w:w="1672" w:type="pct"/>
            <w:tcBorders>
              <w:top w:val="single" w:sz="4" w:space="0" w:color="84929B"/>
              <w:left w:val="single" w:sz="4" w:space="0" w:color="84929B"/>
              <w:bottom w:val="single" w:sz="4" w:space="0" w:color="84929B"/>
              <w:right w:val="single" w:sz="4" w:space="0" w:color="84929B"/>
            </w:tcBorders>
          </w:tcPr>
          <w:p w:rsidR="009D103D" w:rsidRDefault="009D103D" w:rsidP="001C07C8">
            <w:pPr>
              <w:spacing w:after="120"/>
              <w:jc w:val="both"/>
              <w:rPr>
                <w:rFonts w:ascii="Arial" w:hAnsi="Arial" w:cs="Arial"/>
                <w:sz w:val="20"/>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9D103D" w:rsidRDefault="009D103D" w:rsidP="001C07C8">
            <w:pPr>
              <w:spacing w:after="120"/>
              <w:jc w:val="both"/>
              <w:rPr>
                <w:rFonts w:ascii="Arial" w:hAnsi="Arial" w:cs="Arial"/>
                <w:sz w:val="20"/>
                <w:lang w:eastAsia="en-US"/>
              </w:rPr>
            </w:pPr>
          </w:p>
        </w:tc>
      </w:tr>
      <w:tr w:rsidR="009D103D" w:rsidTr="009D103D">
        <w:trPr>
          <w:trHeight w:val="301"/>
        </w:trPr>
        <w:tc>
          <w:tcPr>
            <w:tcW w:w="1056" w:type="pct"/>
            <w:tcBorders>
              <w:top w:val="single" w:sz="4" w:space="0" w:color="84929B"/>
              <w:left w:val="single" w:sz="4" w:space="0" w:color="84929B"/>
              <w:bottom w:val="single" w:sz="4" w:space="0" w:color="84929B"/>
              <w:right w:val="single" w:sz="4" w:space="0" w:color="84929B"/>
            </w:tcBorders>
          </w:tcPr>
          <w:p w:rsidR="009D103D" w:rsidRPr="003660D9" w:rsidRDefault="009D103D" w:rsidP="003660D9">
            <w:r w:rsidRPr="003660D9">
              <w:t>Effektmål</w:t>
            </w:r>
          </w:p>
        </w:tc>
        <w:tc>
          <w:tcPr>
            <w:tcW w:w="1672" w:type="pct"/>
            <w:tcBorders>
              <w:top w:val="single" w:sz="4" w:space="0" w:color="84929B"/>
              <w:left w:val="single" w:sz="4" w:space="0" w:color="84929B"/>
              <w:bottom w:val="single" w:sz="4" w:space="0" w:color="84929B"/>
              <w:right w:val="single" w:sz="4" w:space="0" w:color="84929B"/>
            </w:tcBorders>
          </w:tcPr>
          <w:p w:rsidR="009D103D" w:rsidRDefault="009D103D" w:rsidP="001C07C8">
            <w:pPr>
              <w:spacing w:after="120"/>
              <w:jc w:val="both"/>
              <w:rPr>
                <w:rFonts w:ascii="Arial" w:hAnsi="Arial" w:cs="Arial"/>
                <w:sz w:val="20"/>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9D103D" w:rsidRDefault="009D103D" w:rsidP="001C07C8">
            <w:pPr>
              <w:spacing w:after="120"/>
              <w:jc w:val="both"/>
              <w:rPr>
                <w:rFonts w:ascii="Arial" w:hAnsi="Arial" w:cs="Arial"/>
                <w:sz w:val="20"/>
                <w:lang w:eastAsia="en-US"/>
              </w:rPr>
            </w:pPr>
          </w:p>
        </w:tc>
      </w:tr>
      <w:tr w:rsidR="009D103D" w:rsidTr="009D103D">
        <w:trPr>
          <w:trHeight w:val="131"/>
        </w:trPr>
        <w:tc>
          <w:tcPr>
            <w:tcW w:w="1056" w:type="pct"/>
            <w:tcBorders>
              <w:top w:val="single" w:sz="4" w:space="0" w:color="84929B"/>
              <w:left w:val="single" w:sz="4" w:space="0" w:color="84929B"/>
              <w:bottom w:val="single" w:sz="4" w:space="0" w:color="84929B"/>
              <w:right w:val="single" w:sz="4" w:space="0" w:color="84929B"/>
            </w:tcBorders>
          </w:tcPr>
          <w:p w:rsidR="009D103D" w:rsidRPr="003660D9" w:rsidRDefault="009D103D" w:rsidP="003660D9">
            <w:r w:rsidRPr="003660D9">
              <w:t>Resultatmål</w:t>
            </w:r>
          </w:p>
        </w:tc>
        <w:tc>
          <w:tcPr>
            <w:tcW w:w="1672" w:type="pct"/>
            <w:tcBorders>
              <w:top w:val="single" w:sz="4" w:space="0" w:color="84929B"/>
              <w:left w:val="single" w:sz="4" w:space="0" w:color="84929B"/>
              <w:bottom w:val="single" w:sz="4" w:space="0" w:color="84929B"/>
              <w:right w:val="single" w:sz="4" w:space="0" w:color="84929B"/>
            </w:tcBorders>
          </w:tcPr>
          <w:p w:rsidR="009D103D" w:rsidRPr="00952B18" w:rsidRDefault="009D103D" w:rsidP="001C07C8">
            <w:pPr>
              <w:spacing w:after="120"/>
              <w:jc w:val="both"/>
              <w:rPr>
                <w:rFonts w:ascii="Arial" w:hAnsi="Arial" w:cs="Arial"/>
                <w:sz w:val="16"/>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9D103D" w:rsidRPr="00952B18" w:rsidRDefault="009D103D" w:rsidP="001C07C8">
            <w:pPr>
              <w:spacing w:after="120"/>
              <w:jc w:val="both"/>
              <w:rPr>
                <w:rFonts w:ascii="Arial" w:hAnsi="Arial" w:cs="Arial"/>
                <w:sz w:val="16"/>
                <w:lang w:eastAsia="en-US"/>
              </w:rPr>
            </w:pPr>
          </w:p>
        </w:tc>
      </w:tr>
    </w:tbl>
    <w:p w:rsidR="008B1AFB" w:rsidRDefault="008B1AFB" w:rsidP="00EE05CD"/>
    <w:p w:rsidR="00E91771" w:rsidRDefault="00E91771" w:rsidP="009D103D">
      <w:pPr>
        <w:pStyle w:val="Overskrift1"/>
      </w:pPr>
      <w:bookmarkStart w:id="8" w:name="_Toc468694400"/>
      <w:r>
        <w:t>Rammebetingelser</w:t>
      </w:r>
      <w:bookmarkEnd w:id="8"/>
    </w:p>
    <w:p w:rsidR="00EE05CD" w:rsidRDefault="00EE05CD" w:rsidP="00EE05CD">
      <w:pPr>
        <w:pStyle w:val="Ekstrastil2"/>
        <w:rPr>
          <w:color w:val="auto"/>
        </w:rPr>
      </w:pPr>
      <w:r w:rsidRPr="00EE05CD">
        <w:rPr>
          <w:color w:val="auto"/>
        </w:rPr>
        <w:t>Inngått avtale med ACOS for leveranse av Websak</w:t>
      </w:r>
      <w:r>
        <w:rPr>
          <w:color w:val="auto"/>
        </w:rPr>
        <w:t>, inkludert avtalt tidsplan</w:t>
      </w:r>
      <w:r w:rsidRPr="00EE05CD">
        <w:rPr>
          <w:color w:val="auto"/>
        </w:rPr>
        <w:t xml:space="preserve">. </w:t>
      </w:r>
    </w:p>
    <w:p w:rsidR="00DB691D" w:rsidRPr="00EE05CD" w:rsidRDefault="00DB691D" w:rsidP="00EE05CD">
      <w:pPr>
        <w:pStyle w:val="Ekstrastil2"/>
        <w:rPr>
          <w:color w:val="auto"/>
        </w:rPr>
      </w:pPr>
      <w:r>
        <w:rPr>
          <w:color w:val="auto"/>
        </w:rPr>
        <w:t>Prosjektet e-Arkiv - referansemiljø</w:t>
      </w:r>
    </w:p>
    <w:p w:rsidR="0041151A" w:rsidRDefault="00F90A38" w:rsidP="0041151A">
      <w:pPr>
        <w:pStyle w:val="Overskrift1"/>
      </w:pPr>
      <w:bookmarkStart w:id="9" w:name="_Toc468694401"/>
      <w:r>
        <w:t>P</w:t>
      </w:r>
      <w:r w:rsidR="0041151A">
        <w:t>rosjektets produkter</w:t>
      </w:r>
      <w:bookmarkEnd w:id="9"/>
    </w:p>
    <w:p w:rsidR="0041151A" w:rsidRDefault="0041151A" w:rsidP="0041151A">
      <w:pPr>
        <w:rPr>
          <w:color w:val="808080"/>
        </w:rPr>
      </w:pPr>
      <w:r>
        <w:rPr>
          <w:color w:val="808080"/>
        </w:rPr>
        <w:tab/>
      </w:r>
      <w:r>
        <w:rPr>
          <w:color w:val="808080"/>
        </w:rPr>
        <w:tab/>
      </w:r>
    </w:p>
    <w:tbl>
      <w:tblPr>
        <w:tblW w:w="5000"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709"/>
        <w:gridCol w:w="7430"/>
      </w:tblGrid>
      <w:tr w:rsidR="0041151A" w:rsidTr="00B370DA">
        <w:trPr>
          <w:trHeight w:val="518"/>
        </w:trPr>
        <w:tc>
          <w:tcPr>
            <w:tcW w:w="1336"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41151A" w:rsidRDefault="0041151A" w:rsidP="00E57516">
            <w:pPr>
              <w:keepNext/>
              <w:rPr>
                <w:rFonts w:ascii="Arial" w:hAnsi="Arial" w:cs="Arial"/>
                <w:bCs/>
                <w:color w:val="FFFFFF"/>
                <w:sz w:val="20"/>
                <w:lang w:eastAsia="en-US"/>
              </w:rPr>
            </w:pPr>
            <w:r>
              <w:rPr>
                <w:rFonts w:ascii="Arial" w:hAnsi="Arial" w:cs="Arial"/>
                <w:bCs/>
                <w:color w:val="FFFFFF"/>
                <w:sz w:val="20"/>
              </w:rPr>
              <w:t>Produkter</w:t>
            </w:r>
          </w:p>
          <w:p w:rsidR="0041151A" w:rsidRDefault="0041151A" w:rsidP="00E57516">
            <w:pPr>
              <w:keepNext/>
              <w:spacing w:line="280" w:lineRule="atLeast"/>
              <w:rPr>
                <w:rFonts w:ascii="Arial" w:hAnsi="Arial" w:cs="Arial"/>
                <w:bCs/>
                <w:color w:val="FFFFFF"/>
                <w:sz w:val="20"/>
                <w:lang w:val="da-DK" w:eastAsia="en-US"/>
              </w:rPr>
            </w:pPr>
          </w:p>
        </w:tc>
        <w:tc>
          <w:tcPr>
            <w:tcW w:w="3664"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41151A" w:rsidRDefault="0041151A" w:rsidP="00E57516">
            <w:pPr>
              <w:keepNext/>
              <w:rPr>
                <w:rFonts w:ascii="Arial" w:hAnsi="Arial" w:cs="Arial"/>
                <w:bCs/>
                <w:color w:val="FFFFFF"/>
                <w:sz w:val="20"/>
                <w:lang w:eastAsia="en-US"/>
              </w:rPr>
            </w:pPr>
            <w:r>
              <w:rPr>
                <w:rFonts w:ascii="Arial" w:hAnsi="Arial" w:cs="Arial"/>
                <w:bCs/>
                <w:color w:val="FFFFFF"/>
                <w:sz w:val="20"/>
              </w:rPr>
              <w:t>Beskrivelse</w:t>
            </w:r>
          </w:p>
          <w:p w:rsidR="0041151A" w:rsidRDefault="0041151A" w:rsidP="00E57516">
            <w:pPr>
              <w:keepNext/>
              <w:spacing w:line="280" w:lineRule="atLeast"/>
              <w:rPr>
                <w:rFonts w:ascii="Arial" w:hAnsi="Arial" w:cs="Arial"/>
                <w:bCs/>
                <w:color w:val="FFFFFF"/>
                <w:sz w:val="20"/>
                <w:lang w:val="da-DK" w:eastAsia="en-US"/>
              </w:rPr>
            </w:pPr>
          </w:p>
        </w:tc>
      </w:tr>
      <w:tr w:rsidR="00545530" w:rsidTr="00B370DA">
        <w:trPr>
          <w:trHeight w:val="350"/>
        </w:trPr>
        <w:tc>
          <w:tcPr>
            <w:tcW w:w="1336" w:type="pct"/>
            <w:tcBorders>
              <w:top w:val="single" w:sz="4" w:space="0" w:color="84929B"/>
              <w:left w:val="single" w:sz="4" w:space="0" w:color="84929B"/>
              <w:bottom w:val="single" w:sz="4" w:space="0" w:color="84929B"/>
              <w:right w:val="single" w:sz="4" w:space="0" w:color="84929B"/>
            </w:tcBorders>
          </w:tcPr>
          <w:p w:rsidR="00545530" w:rsidRPr="00545530" w:rsidRDefault="00545530" w:rsidP="00545530">
            <w:pPr>
              <w:pStyle w:val="Ekstrastil2"/>
              <w:rPr>
                <w:color w:val="auto"/>
              </w:rPr>
            </w:pPr>
            <w:r>
              <w:rPr>
                <w:color w:val="auto"/>
              </w:rPr>
              <w:t>Mere effektive arbeidsprosesser</w:t>
            </w:r>
          </w:p>
        </w:tc>
        <w:tc>
          <w:tcPr>
            <w:tcW w:w="3664" w:type="pct"/>
            <w:tcBorders>
              <w:top w:val="single" w:sz="4" w:space="0" w:color="84929B"/>
              <w:left w:val="single" w:sz="4" w:space="0" w:color="84929B"/>
              <w:bottom w:val="single" w:sz="4" w:space="0" w:color="84929B"/>
              <w:right w:val="single" w:sz="4" w:space="0" w:color="84929B"/>
            </w:tcBorders>
          </w:tcPr>
          <w:p w:rsidR="00545530" w:rsidRDefault="00545530" w:rsidP="00545530">
            <w:pPr>
              <w:pStyle w:val="Ekstrastil2"/>
              <w:rPr>
                <w:color w:val="auto"/>
              </w:rPr>
            </w:pPr>
            <w:r>
              <w:rPr>
                <w:color w:val="auto"/>
              </w:rPr>
              <w:t>Arbeidsprosesser som skal utføres digitalt i WebSak omfatter:</w:t>
            </w:r>
          </w:p>
          <w:p w:rsidR="00545530" w:rsidRDefault="00545530" w:rsidP="00545530">
            <w:pPr>
              <w:pStyle w:val="Ekstrastil2"/>
              <w:numPr>
                <w:ilvl w:val="0"/>
                <w:numId w:val="13"/>
              </w:numPr>
              <w:rPr>
                <w:color w:val="auto"/>
              </w:rPr>
            </w:pPr>
            <w:r>
              <w:rPr>
                <w:color w:val="auto"/>
              </w:rPr>
              <w:t>Godkjenning av dokumenter i ett eller flere ledd</w:t>
            </w:r>
          </w:p>
          <w:p w:rsidR="00545530" w:rsidRDefault="00545530" w:rsidP="00545530">
            <w:pPr>
              <w:pStyle w:val="Ekstrastil2"/>
              <w:numPr>
                <w:ilvl w:val="0"/>
                <w:numId w:val="13"/>
              </w:numPr>
              <w:rPr>
                <w:color w:val="auto"/>
              </w:rPr>
            </w:pPr>
            <w:r>
              <w:rPr>
                <w:color w:val="auto"/>
              </w:rPr>
              <w:t>Arkivrutiner</w:t>
            </w:r>
          </w:p>
        </w:tc>
      </w:tr>
      <w:tr w:rsidR="0041151A" w:rsidTr="00B370DA">
        <w:trPr>
          <w:trHeight w:val="350"/>
        </w:trPr>
        <w:tc>
          <w:tcPr>
            <w:tcW w:w="1336" w:type="pct"/>
            <w:tcBorders>
              <w:top w:val="single" w:sz="4" w:space="0" w:color="84929B"/>
              <w:left w:val="single" w:sz="4" w:space="0" w:color="84929B"/>
              <w:bottom w:val="single" w:sz="4" w:space="0" w:color="84929B"/>
              <w:right w:val="single" w:sz="4" w:space="0" w:color="84929B"/>
            </w:tcBorders>
          </w:tcPr>
          <w:p w:rsidR="0041151A" w:rsidRPr="00545530" w:rsidRDefault="00556913" w:rsidP="00545530">
            <w:pPr>
              <w:pStyle w:val="Ekstrastil2"/>
              <w:rPr>
                <w:color w:val="auto"/>
              </w:rPr>
            </w:pPr>
            <w:r w:rsidRPr="00545530">
              <w:rPr>
                <w:color w:val="auto"/>
              </w:rPr>
              <w:t>Nytt arkivsystem</w:t>
            </w:r>
          </w:p>
        </w:tc>
        <w:tc>
          <w:tcPr>
            <w:tcW w:w="3664" w:type="pct"/>
            <w:tcBorders>
              <w:top w:val="single" w:sz="4" w:space="0" w:color="84929B"/>
              <w:left w:val="single" w:sz="4" w:space="0" w:color="84929B"/>
              <w:bottom w:val="single" w:sz="4" w:space="0" w:color="84929B"/>
              <w:right w:val="single" w:sz="4" w:space="0" w:color="84929B"/>
            </w:tcBorders>
            <w:hideMark/>
          </w:tcPr>
          <w:p w:rsidR="0041151A" w:rsidRPr="00556913" w:rsidRDefault="00556913" w:rsidP="00545530">
            <w:pPr>
              <w:pStyle w:val="Ekstrastil2"/>
              <w:rPr>
                <w:color w:val="auto"/>
              </w:rPr>
            </w:pPr>
            <w:r>
              <w:rPr>
                <w:color w:val="auto"/>
              </w:rPr>
              <w:t>ACOS Websak etablert og tatt i bruk av</w:t>
            </w:r>
            <w:r w:rsidR="00C511E6">
              <w:rPr>
                <w:color w:val="auto"/>
              </w:rPr>
              <w:t xml:space="preserve"> Virksomhet1</w:t>
            </w:r>
            <w:r>
              <w:rPr>
                <w:color w:val="auto"/>
              </w:rPr>
              <w:t xml:space="preserve"> som et fullelektronisk arkiv som kan erstatte dagens arkiv (Doculive).</w:t>
            </w:r>
          </w:p>
        </w:tc>
      </w:tr>
      <w:tr w:rsidR="0041151A" w:rsidTr="00B370DA">
        <w:trPr>
          <w:trHeight w:val="350"/>
        </w:trPr>
        <w:tc>
          <w:tcPr>
            <w:tcW w:w="1336" w:type="pct"/>
            <w:tcBorders>
              <w:top w:val="single" w:sz="4" w:space="0" w:color="84929B"/>
              <w:left w:val="single" w:sz="4" w:space="0" w:color="84929B"/>
              <w:bottom w:val="single" w:sz="4" w:space="0" w:color="84929B"/>
              <w:right w:val="single" w:sz="4" w:space="0" w:color="84929B"/>
            </w:tcBorders>
          </w:tcPr>
          <w:p w:rsidR="0041151A" w:rsidRPr="00545530" w:rsidRDefault="00556913" w:rsidP="00545530">
            <w:pPr>
              <w:pStyle w:val="Ekstrastil2"/>
              <w:rPr>
                <w:color w:val="auto"/>
              </w:rPr>
            </w:pPr>
            <w:r w:rsidRPr="00545530">
              <w:rPr>
                <w:color w:val="auto"/>
              </w:rPr>
              <w:t>Periodisert</w:t>
            </w:r>
            <w:r w:rsidR="00C511E6">
              <w:rPr>
                <w:color w:val="auto"/>
              </w:rPr>
              <w:t xml:space="preserve"> Virksomhet1</w:t>
            </w:r>
            <w:r w:rsidRPr="00545530">
              <w:rPr>
                <w:color w:val="auto"/>
              </w:rPr>
              <w:t xml:space="preserve"> arkiv</w:t>
            </w:r>
          </w:p>
        </w:tc>
        <w:tc>
          <w:tcPr>
            <w:tcW w:w="3664" w:type="pct"/>
            <w:tcBorders>
              <w:top w:val="single" w:sz="4" w:space="0" w:color="84929B"/>
              <w:left w:val="single" w:sz="4" w:space="0" w:color="84929B"/>
              <w:bottom w:val="single" w:sz="4" w:space="0" w:color="84929B"/>
              <w:right w:val="single" w:sz="4" w:space="0" w:color="84929B"/>
            </w:tcBorders>
          </w:tcPr>
          <w:p w:rsidR="0041151A" w:rsidRPr="00556913" w:rsidRDefault="00556913" w:rsidP="00545530">
            <w:pPr>
              <w:pStyle w:val="Ekstrastil2"/>
              <w:rPr>
                <w:color w:val="auto"/>
              </w:rPr>
            </w:pPr>
            <w:r>
              <w:rPr>
                <w:color w:val="auto"/>
              </w:rPr>
              <w:t xml:space="preserve">Det </w:t>
            </w:r>
            <w:r w:rsidR="00CB4465">
              <w:rPr>
                <w:color w:val="auto"/>
              </w:rPr>
              <w:t>er et krav fra Byarkivet at a</w:t>
            </w:r>
            <w:r>
              <w:rPr>
                <w:color w:val="auto"/>
              </w:rPr>
              <w:t>r</w:t>
            </w:r>
            <w:r w:rsidR="00CB4465">
              <w:rPr>
                <w:color w:val="auto"/>
              </w:rPr>
              <w:t>k</w:t>
            </w:r>
            <w:r>
              <w:rPr>
                <w:color w:val="auto"/>
              </w:rPr>
              <w:t xml:space="preserve">ivet må </w:t>
            </w:r>
            <w:r w:rsidR="00CB4465">
              <w:rPr>
                <w:color w:val="auto"/>
              </w:rPr>
              <w:t>periodiseres</w:t>
            </w:r>
            <w:r>
              <w:rPr>
                <w:color w:val="auto"/>
              </w:rPr>
              <w:t xml:space="preserve"> ved overgang til nytt arkivsystem.</w:t>
            </w:r>
          </w:p>
        </w:tc>
      </w:tr>
    </w:tbl>
    <w:p w:rsidR="0041151A" w:rsidRDefault="0041151A" w:rsidP="0041151A">
      <w:pPr>
        <w:rPr>
          <w:color w:val="808080"/>
        </w:rPr>
      </w:pPr>
    </w:p>
    <w:p w:rsidR="008B015A" w:rsidRPr="003F2D1D" w:rsidRDefault="008B015A" w:rsidP="003F2D1D">
      <w:pPr>
        <w:ind w:left="708"/>
        <w:rPr>
          <w:color w:val="595959"/>
        </w:rPr>
      </w:pPr>
    </w:p>
    <w:p w:rsidR="00337B86" w:rsidRDefault="00F90A38" w:rsidP="003F2D1D">
      <w:pPr>
        <w:pStyle w:val="Overskrift1"/>
      </w:pPr>
      <w:bookmarkStart w:id="10" w:name="_Toc468694402"/>
      <w:r>
        <w:t>P</w:t>
      </w:r>
      <w:r w:rsidR="007A0EED">
        <w:t xml:space="preserve">rosjektets </w:t>
      </w:r>
      <w:r w:rsidR="009D103D">
        <w:t>av</w:t>
      </w:r>
      <w:r w:rsidR="009D103D" w:rsidRPr="00E91771">
        <w:t xml:space="preserve">grensninger </w:t>
      </w:r>
      <w:r w:rsidR="009D103D">
        <w:t xml:space="preserve">og </w:t>
      </w:r>
      <w:r w:rsidR="007A0EED">
        <w:t>avhengigheter</w:t>
      </w:r>
      <w:bookmarkStart w:id="11" w:name="_GoBack"/>
      <w:bookmarkEnd w:id="10"/>
      <w:bookmarkEnd w:id="11"/>
    </w:p>
    <w:p w:rsidR="009D103D" w:rsidRPr="00E91771" w:rsidRDefault="009D103D" w:rsidP="009D103D"/>
    <w:p w:rsidR="009D103D" w:rsidRDefault="009D103D" w:rsidP="009D103D">
      <w:pPr>
        <w:pStyle w:val="Overskrift2"/>
      </w:pPr>
      <w:bookmarkStart w:id="12" w:name="_Toc468694403"/>
      <w:r>
        <w:t>Avgrensninger</w:t>
      </w:r>
      <w:bookmarkEnd w:id="12"/>
    </w:p>
    <w:p w:rsidR="009D103D" w:rsidRDefault="009D103D" w:rsidP="00BD23A5">
      <w:pPr>
        <w:pStyle w:val="Ekstrastil2"/>
      </w:pPr>
      <w:r w:rsidRPr="003F2D1D">
        <w:t>[Presisering av det som ikke er inkludert i prosjektet.]</w:t>
      </w:r>
    </w:p>
    <w:p w:rsidR="009D103D" w:rsidRDefault="009D103D" w:rsidP="009D103D">
      <w:pPr>
        <w:ind w:left="708"/>
        <w:rPr>
          <w:color w:val="595959"/>
        </w:rPr>
      </w:pPr>
    </w:p>
    <w:tbl>
      <w:tblPr>
        <w:tblW w:w="5000"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3670"/>
        <w:gridCol w:w="3202"/>
        <w:gridCol w:w="3267"/>
      </w:tblGrid>
      <w:tr w:rsidR="009D103D" w:rsidTr="00DC7CFC">
        <w:trPr>
          <w:trHeight w:val="487"/>
        </w:trPr>
        <w:tc>
          <w:tcPr>
            <w:tcW w:w="1810"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vAlign w:val="center"/>
            <w:hideMark/>
          </w:tcPr>
          <w:p w:rsidR="009D103D" w:rsidRDefault="009D103D" w:rsidP="00E57516">
            <w:pPr>
              <w:keepNext/>
              <w:spacing w:after="120"/>
              <w:rPr>
                <w:rFonts w:ascii="Arial" w:hAnsi="Arial" w:cs="Arial"/>
                <w:color w:val="FFFFFF"/>
                <w:sz w:val="20"/>
                <w:lang w:val="da-DK" w:eastAsia="da-DK"/>
              </w:rPr>
            </w:pPr>
            <w:r>
              <w:rPr>
                <w:rFonts w:ascii="Arial" w:hAnsi="Arial" w:cs="Arial"/>
                <w:color w:val="FFFFFF"/>
                <w:sz w:val="20"/>
                <w:lang w:eastAsia="da-DK"/>
              </w:rPr>
              <w:lastRenderedPageBreak/>
              <w:t>Avgrensning</w:t>
            </w:r>
          </w:p>
        </w:tc>
        <w:tc>
          <w:tcPr>
            <w:tcW w:w="1579"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vAlign w:val="center"/>
            <w:hideMark/>
          </w:tcPr>
          <w:p w:rsidR="009D103D" w:rsidRDefault="009D103D" w:rsidP="00E57516">
            <w:pPr>
              <w:keepNext/>
              <w:spacing w:after="120"/>
              <w:rPr>
                <w:rFonts w:ascii="Arial" w:hAnsi="Arial" w:cs="Arial"/>
                <w:color w:val="FFFFFF"/>
                <w:sz w:val="20"/>
                <w:lang w:val="da-DK" w:eastAsia="da-DK"/>
              </w:rPr>
            </w:pPr>
            <w:r>
              <w:rPr>
                <w:rFonts w:ascii="Arial" w:hAnsi="Arial" w:cs="Arial"/>
                <w:bCs/>
                <w:color w:val="FFFFFF"/>
                <w:sz w:val="20"/>
                <w:lang w:eastAsia="da-DK"/>
              </w:rPr>
              <w:t>Beskrivelse av avgrensning</w:t>
            </w:r>
          </w:p>
        </w:tc>
        <w:tc>
          <w:tcPr>
            <w:tcW w:w="1611"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vAlign w:val="center"/>
            <w:hideMark/>
          </w:tcPr>
          <w:p w:rsidR="009D103D" w:rsidRDefault="009D103D" w:rsidP="00E57516">
            <w:pPr>
              <w:keepNext/>
              <w:spacing w:after="120"/>
              <w:rPr>
                <w:rFonts w:ascii="Arial" w:hAnsi="Arial" w:cs="Arial"/>
                <w:color w:val="FFFFFF"/>
                <w:sz w:val="20"/>
                <w:lang w:val="da-DK" w:eastAsia="da-DK"/>
              </w:rPr>
            </w:pPr>
            <w:r>
              <w:rPr>
                <w:rFonts w:ascii="Arial" w:hAnsi="Arial" w:cs="Arial"/>
                <w:bCs/>
                <w:color w:val="FFFFFF"/>
                <w:sz w:val="20"/>
                <w:lang w:eastAsia="da-DK"/>
              </w:rPr>
              <w:t>Begrunnelse for avgrensning</w:t>
            </w:r>
          </w:p>
        </w:tc>
      </w:tr>
      <w:tr w:rsidR="009D103D" w:rsidTr="009D103D">
        <w:tc>
          <w:tcPr>
            <w:tcW w:w="1810" w:type="pct"/>
            <w:tcBorders>
              <w:top w:val="single" w:sz="4" w:space="0" w:color="84929B"/>
              <w:left w:val="single" w:sz="4" w:space="0" w:color="84929B"/>
              <w:bottom w:val="single" w:sz="4" w:space="0" w:color="84929B"/>
              <w:right w:val="single" w:sz="4" w:space="0" w:color="84929B"/>
            </w:tcBorders>
          </w:tcPr>
          <w:p w:rsidR="009D103D" w:rsidRDefault="00F45F8D">
            <w:pPr>
              <w:spacing w:after="120"/>
              <w:rPr>
                <w:rFonts w:ascii="Arial" w:hAnsi="Arial" w:cs="Arial"/>
                <w:sz w:val="20"/>
                <w:lang w:val="da-DK" w:eastAsia="da-DK"/>
              </w:rPr>
            </w:pPr>
            <w:r>
              <w:rPr>
                <w:rFonts w:ascii="Arial" w:hAnsi="Arial" w:cs="Arial"/>
                <w:sz w:val="20"/>
                <w:lang w:val="da-DK" w:eastAsia="da-DK"/>
              </w:rPr>
              <w:t xml:space="preserve">Ikke test av all funksjonalitet i løsningen iht kravspesifikasjonen SSA-T Bilag 1 og 2. </w:t>
            </w:r>
          </w:p>
        </w:tc>
        <w:tc>
          <w:tcPr>
            <w:tcW w:w="1579" w:type="pct"/>
            <w:tcBorders>
              <w:top w:val="single" w:sz="4" w:space="0" w:color="84929B"/>
              <w:left w:val="single" w:sz="4" w:space="0" w:color="84929B"/>
              <w:bottom w:val="single" w:sz="4" w:space="0" w:color="84929B"/>
              <w:right w:val="single" w:sz="4" w:space="0" w:color="84929B"/>
            </w:tcBorders>
          </w:tcPr>
          <w:p w:rsidR="009D103D" w:rsidRDefault="009A2CA2">
            <w:pPr>
              <w:spacing w:after="120"/>
              <w:rPr>
                <w:rFonts w:ascii="Arial" w:hAnsi="Arial" w:cs="Arial"/>
                <w:sz w:val="20"/>
                <w:lang w:val="da-DK" w:eastAsia="da-DK"/>
              </w:rPr>
            </w:pPr>
            <w:r>
              <w:rPr>
                <w:rFonts w:ascii="Arial" w:hAnsi="Arial" w:cs="Arial"/>
                <w:sz w:val="20"/>
                <w:lang w:val="da-DK" w:eastAsia="da-DK"/>
              </w:rPr>
              <w:t>Virksomhet1</w:t>
            </w:r>
            <w:r w:rsidR="00AD6B9F">
              <w:rPr>
                <w:rFonts w:ascii="Arial" w:hAnsi="Arial" w:cs="Arial"/>
                <w:sz w:val="20"/>
                <w:lang w:val="da-DK" w:eastAsia="da-DK"/>
              </w:rPr>
              <w:t xml:space="preserve"> vil kun teste sin e</w:t>
            </w:r>
            <w:r w:rsidR="00F45F8D">
              <w:rPr>
                <w:rFonts w:ascii="Arial" w:hAnsi="Arial" w:cs="Arial"/>
                <w:sz w:val="20"/>
                <w:lang w:val="da-DK" w:eastAsia="da-DK"/>
              </w:rPr>
              <w:t>gen virksomhetsinstallasjon og den funksjonalitet</w:t>
            </w:r>
            <w:r w:rsidR="00C511E6">
              <w:rPr>
                <w:rFonts w:ascii="Arial" w:hAnsi="Arial" w:cs="Arial"/>
                <w:sz w:val="20"/>
                <w:lang w:val="da-DK" w:eastAsia="da-DK"/>
              </w:rPr>
              <w:t xml:space="preserve"> Virksomhet1</w:t>
            </w:r>
            <w:r w:rsidR="00F45F8D">
              <w:rPr>
                <w:rFonts w:ascii="Arial" w:hAnsi="Arial" w:cs="Arial"/>
                <w:sz w:val="20"/>
                <w:lang w:val="da-DK" w:eastAsia="da-DK"/>
              </w:rPr>
              <w:t xml:space="preserve"> tar i bruk </w:t>
            </w:r>
            <w:r w:rsidR="00AD6B9F">
              <w:rPr>
                <w:rFonts w:ascii="Arial" w:hAnsi="Arial" w:cs="Arial"/>
                <w:sz w:val="20"/>
                <w:lang w:val="da-DK" w:eastAsia="da-DK"/>
              </w:rPr>
              <w:t>– ikke totalleveranen iht total kravspesifikasjon.</w:t>
            </w:r>
          </w:p>
        </w:tc>
        <w:tc>
          <w:tcPr>
            <w:tcW w:w="1611" w:type="pct"/>
            <w:tcBorders>
              <w:top w:val="single" w:sz="4" w:space="0" w:color="84929B"/>
              <w:left w:val="single" w:sz="4" w:space="0" w:color="84929B"/>
              <w:bottom w:val="single" w:sz="4" w:space="0" w:color="84929B"/>
              <w:right w:val="single" w:sz="4" w:space="0" w:color="84929B"/>
            </w:tcBorders>
          </w:tcPr>
          <w:p w:rsidR="009D103D" w:rsidRDefault="009D103D">
            <w:pPr>
              <w:spacing w:after="120"/>
              <w:rPr>
                <w:rFonts w:ascii="Arial" w:hAnsi="Arial" w:cs="Arial"/>
                <w:sz w:val="20"/>
                <w:lang w:val="da-DK" w:eastAsia="da-DK"/>
              </w:rPr>
            </w:pPr>
          </w:p>
        </w:tc>
      </w:tr>
      <w:tr w:rsidR="009D103D" w:rsidTr="009D103D">
        <w:tc>
          <w:tcPr>
            <w:tcW w:w="1810" w:type="pct"/>
            <w:tcBorders>
              <w:top w:val="single" w:sz="4" w:space="0" w:color="84929B"/>
              <w:left w:val="single" w:sz="4" w:space="0" w:color="84929B"/>
              <w:bottom w:val="single" w:sz="4" w:space="0" w:color="84929B"/>
              <w:right w:val="single" w:sz="4" w:space="0" w:color="84929B"/>
            </w:tcBorders>
          </w:tcPr>
          <w:p w:rsidR="009D103D" w:rsidRDefault="003158E1" w:rsidP="007F1A5C">
            <w:pPr>
              <w:spacing w:after="120"/>
              <w:rPr>
                <w:rFonts w:ascii="Arial" w:hAnsi="Arial" w:cs="Arial"/>
                <w:sz w:val="20"/>
                <w:lang w:val="da-DK" w:eastAsia="da-DK"/>
              </w:rPr>
            </w:pPr>
            <w:r w:rsidRPr="00C511E6">
              <w:rPr>
                <w:rFonts w:ascii="Arial" w:hAnsi="Arial" w:cs="Arial"/>
                <w:sz w:val="20"/>
                <w:lang w:val="da-DK" w:eastAsia="da-DK"/>
              </w:rPr>
              <w:t>Ordning av</w:t>
            </w:r>
            <w:r w:rsidR="00C511E6">
              <w:rPr>
                <w:rFonts w:ascii="Arial" w:hAnsi="Arial" w:cs="Arial"/>
                <w:sz w:val="20"/>
                <w:lang w:val="da-DK" w:eastAsia="da-DK"/>
              </w:rPr>
              <w:t xml:space="preserve"> Virksomhet1</w:t>
            </w:r>
            <w:r w:rsidR="007F1A5C" w:rsidRPr="00C511E6">
              <w:rPr>
                <w:rFonts w:ascii="Arial" w:hAnsi="Arial" w:cs="Arial"/>
                <w:sz w:val="20"/>
                <w:lang w:val="da-DK" w:eastAsia="da-DK"/>
              </w:rPr>
              <w:t>s</w:t>
            </w:r>
            <w:r w:rsidR="00C57A63" w:rsidRPr="00C511E6">
              <w:rPr>
                <w:rFonts w:ascii="Arial" w:hAnsi="Arial" w:cs="Arial"/>
                <w:sz w:val="20"/>
                <w:lang w:val="da-DK" w:eastAsia="da-DK"/>
              </w:rPr>
              <w:t xml:space="preserve"> papirarkiv </w:t>
            </w:r>
            <w:r w:rsidR="007F1A5C" w:rsidRPr="00C511E6">
              <w:rPr>
                <w:rFonts w:ascii="Arial" w:hAnsi="Arial" w:cs="Arial"/>
                <w:sz w:val="20"/>
                <w:lang w:val="da-DK" w:eastAsia="da-DK"/>
              </w:rPr>
              <w:t xml:space="preserve">gjennomføres ikke som en del av dette prosjektet. </w:t>
            </w:r>
          </w:p>
        </w:tc>
        <w:tc>
          <w:tcPr>
            <w:tcW w:w="1579" w:type="pct"/>
            <w:tcBorders>
              <w:top w:val="single" w:sz="4" w:space="0" w:color="84929B"/>
              <w:left w:val="single" w:sz="4" w:space="0" w:color="84929B"/>
              <w:bottom w:val="single" w:sz="4" w:space="0" w:color="84929B"/>
              <w:right w:val="single" w:sz="4" w:space="0" w:color="84929B"/>
            </w:tcBorders>
          </w:tcPr>
          <w:p w:rsidR="009D103D" w:rsidRDefault="007F1A5C" w:rsidP="007F1A5C">
            <w:pPr>
              <w:spacing w:after="120"/>
              <w:rPr>
                <w:rFonts w:ascii="Arial" w:hAnsi="Arial" w:cs="Arial"/>
                <w:sz w:val="20"/>
                <w:lang w:val="da-DK" w:eastAsia="da-DK"/>
              </w:rPr>
            </w:pPr>
            <w:r>
              <w:rPr>
                <w:rFonts w:ascii="Arial" w:hAnsi="Arial" w:cs="Arial"/>
                <w:sz w:val="20"/>
                <w:lang w:val="da-DK" w:eastAsia="da-DK"/>
              </w:rPr>
              <w:t>Ordning av papirarkivet må gjennomføres før frister satt av Byarki</w:t>
            </w:r>
            <w:r w:rsidR="00934418">
              <w:rPr>
                <w:rFonts w:ascii="Arial" w:hAnsi="Arial" w:cs="Arial"/>
                <w:sz w:val="20"/>
                <w:lang w:val="da-DK" w:eastAsia="da-DK"/>
              </w:rPr>
              <w:t>vet (</w:t>
            </w:r>
            <w:r>
              <w:rPr>
                <w:rFonts w:ascii="Arial" w:hAnsi="Arial" w:cs="Arial"/>
                <w:sz w:val="20"/>
                <w:lang w:val="da-DK" w:eastAsia="da-DK"/>
              </w:rPr>
              <w:t>2030), men er ikke en forutsetning for gjennomføring av dette prosjektet. Ordning av papirarkivet bør gjennomføres som en egen aktivitet i</w:t>
            </w:r>
            <w:r w:rsidR="00C511E6">
              <w:rPr>
                <w:rFonts w:ascii="Arial" w:hAnsi="Arial" w:cs="Arial"/>
                <w:sz w:val="20"/>
                <w:lang w:val="da-DK" w:eastAsia="da-DK"/>
              </w:rPr>
              <w:t xml:space="preserve"> Virksomhet1</w:t>
            </w:r>
            <w:r>
              <w:rPr>
                <w:rFonts w:ascii="Arial" w:hAnsi="Arial" w:cs="Arial"/>
                <w:sz w:val="20"/>
                <w:lang w:val="da-DK" w:eastAsia="da-DK"/>
              </w:rPr>
              <w:t>.</w:t>
            </w:r>
          </w:p>
        </w:tc>
        <w:tc>
          <w:tcPr>
            <w:tcW w:w="1611" w:type="pct"/>
            <w:tcBorders>
              <w:top w:val="single" w:sz="4" w:space="0" w:color="84929B"/>
              <w:left w:val="single" w:sz="4" w:space="0" w:color="84929B"/>
              <w:bottom w:val="single" w:sz="4" w:space="0" w:color="84929B"/>
              <w:right w:val="single" w:sz="4" w:space="0" w:color="84929B"/>
            </w:tcBorders>
          </w:tcPr>
          <w:p w:rsidR="009D103D" w:rsidRDefault="007F1A5C" w:rsidP="007F1A5C">
            <w:pPr>
              <w:spacing w:after="120"/>
              <w:rPr>
                <w:rFonts w:ascii="Arial" w:hAnsi="Arial" w:cs="Arial"/>
                <w:sz w:val="20"/>
                <w:lang w:val="da-DK" w:eastAsia="da-DK"/>
              </w:rPr>
            </w:pPr>
            <w:r>
              <w:rPr>
                <w:rFonts w:ascii="Arial" w:hAnsi="Arial" w:cs="Arial"/>
                <w:sz w:val="20"/>
                <w:lang w:val="da-DK" w:eastAsia="da-DK"/>
              </w:rPr>
              <w:t>Det er stor usikkerhet knyttet til hvor omfattende og tidskrevende ordning av papirarkivet er. Det er derfor en stor risiko for at denne aktiviteten kan  forsinke virksomhetsimplementeringen dersom det skal gjennomføres som en del av dette prosjektet. Aktiviteter knyttet til ACOS Websak i</w:t>
            </w:r>
            <w:r w:rsidR="00C511E6">
              <w:rPr>
                <w:rFonts w:ascii="Arial" w:hAnsi="Arial" w:cs="Arial"/>
                <w:sz w:val="20"/>
                <w:lang w:val="da-DK" w:eastAsia="da-DK"/>
              </w:rPr>
              <w:t xml:space="preserve"> Virksomhet1</w:t>
            </w:r>
            <w:r>
              <w:rPr>
                <w:rFonts w:ascii="Arial" w:hAnsi="Arial" w:cs="Arial"/>
                <w:sz w:val="20"/>
                <w:lang w:val="da-DK" w:eastAsia="da-DK"/>
              </w:rPr>
              <w:t xml:space="preserve"> er ressurskrevende for</w:t>
            </w:r>
            <w:r w:rsidR="00C511E6">
              <w:rPr>
                <w:rFonts w:ascii="Arial" w:hAnsi="Arial" w:cs="Arial"/>
                <w:sz w:val="20"/>
                <w:lang w:val="da-DK" w:eastAsia="da-DK"/>
              </w:rPr>
              <w:t xml:space="preserve"> Virksomhet1</w:t>
            </w:r>
            <w:r>
              <w:rPr>
                <w:rFonts w:ascii="Arial" w:hAnsi="Arial" w:cs="Arial"/>
                <w:sz w:val="20"/>
                <w:lang w:val="da-DK" w:eastAsia="da-DK"/>
              </w:rPr>
              <w:t>, og det er en fordel å ikke kjøre for mange parallelle aktiviteter samtidig. Ordning av</w:t>
            </w:r>
            <w:r w:rsidR="00C511E6">
              <w:rPr>
                <w:rFonts w:ascii="Arial" w:hAnsi="Arial" w:cs="Arial"/>
                <w:sz w:val="20"/>
                <w:lang w:val="da-DK" w:eastAsia="da-DK"/>
              </w:rPr>
              <w:t xml:space="preserve"> Virksomhet1</w:t>
            </w:r>
            <w:r>
              <w:rPr>
                <w:rFonts w:ascii="Arial" w:hAnsi="Arial" w:cs="Arial"/>
                <w:sz w:val="20"/>
                <w:lang w:val="da-DK" w:eastAsia="da-DK"/>
              </w:rPr>
              <w:t xml:space="preserve">s papirarkiv bør utsettes til etter at </w:t>
            </w:r>
            <w:r w:rsidR="00AD6B9F">
              <w:rPr>
                <w:rFonts w:ascii="Arial" w:hAnsi="Arial" w:cs="Arial"/>
                <w:sz w:val="20"/>
                <w:lang w:val="da-DK" w:eastAsia="da-DK"/>
              </w:rPr>
              <w:t>aktivitetene knyttet til innføring av ACOS Websak er avsluttet.</w:t>
            </w:r>
          </w:p>
        </w:tc>
      </w:tr>
      <w:tr w:rsidR="009D103D" w:rsidTr="009D103D">
        <w:tc>
          <w:tcPr>
            <w:tcW w:w="1810" w:type="pct"/>
            <w:tcBorders>
              <w:top w:val="single" w:sz="4" w:space="0" w:color="84929B"/>
              <w:left w:val="single" w:sz="4" w:space="0" w:color="84929B"/>
              <w:bottom w:val="single" w:sz="4" w:space="0" w:color="84929B"/>
              <w:right w:val="single" w:sz="4" w:space="0" w:color="84929B"/>
            </w:tcBorders>
          </w:tcPr>
          <w:p w:rsidR="009D103D" w:rsidRDefault="0098379C">
            <w:pPr>
              <w:spacing w:after="120"/>
              <w:rPr>
                <w:rFonts w:ascii="Arial" w:hAnsi="Arial" w:cs="Arial"/>
                <w:sz w:val="20"/>
                <w:lang w:val="da-DK" w:eastAsia="da-DK"/>
              </w:rPr>
            </w:pPr>
            <w:r>
              <w:rPr>
                <w:rFonts w:ascii="Arial" w:hAnsi="Arial" w:cs="Arial"/>
                <w:sz w:val="20"/>
                <w:lang w:val="da-DK" w:eastAsia="da-DK"/>
              </w:rPr>
              <w:t>Prosjektet leverer kun en erstatning for dagens arkivløsning, ikke utvidet bruk av arkivløsningen</w:t>
            </w:r>
          </w:p>
        </w:tc>
        <w:tc>
          <w:tcPr>
            <w:tcW w:w="1579" w:type="pct"/>
            <w:tcBorders>
              <w:top w:val="single" w:sz="4" w:space="0" w:color="84929B"/>
              <w:left w:val="single" w:sz="4" w:space="0" w:color="84929B"/>
              <w:bottom w:val="single" w:sz="4" w:space="0" w:color="84929B"/>
              <w:right w:val="single" w:sz="4" w:space="0" w:color="84929B"/>
            </w:tcBorders>
          </w:tcPr>
          <w:p w:rsidR="009D103D" w:rsidRDefault="00540AAD">
            <w:pPr>
              <w:spacing w:after="120"/>
              <w:rPr>
                <w:rFonts w:ascii="Arial" w:hAnsi="Arial" w:cs="Arial"/>
                <w:sz w:val="20"/>
                <w:lang w:val="da-DK" w:eastAsia="da-DK"/>
              </w:rPr>
            </w:pPr>
            <w:r>
              <w:rPr>
                <w:rFonts w:ascii="Arial" w:hAnsi="Arial" w:cs="Arial"/>
                <w:sz w:val="20"/>
                <w:lang w:val="da-DK" w:eastAsia="da-DK"/>
              </w:rPr>
              <w:t>Konseptutredning av alternativer for utvidet bruk av eArkiv i</w:t>
            </w:r>
            <w:r w:rsidR="00C511E6">
              <w:rPr>
                <w:rFonts w:ascii="Arial" w:hAnsi="Arial" w:cs="Arial"/>
                <w:sz w:val="20"/>
                <w:lang w:val="da-DK" w:eastAsia="da-DK"/>
              </w:rPr>
              <w:t xml:space="preserve"> Virksomhet1</w:t>
            </w:r>
            <w:r>
              <w:rPr>
                <w:rFonts w:ascii="Arial" w:hAnsi="Arial" w:cs="Arial"/>
                <w:sz w:val="20"/>
                <w:lang w:val="da-DK" w:eastAsia="da-DK"/>
              </w:rPr>
              <w:t xml:space="preserve"> kjøres som et eget forprosjekt i parallell med virksomhetsimplementeringen i</w:t>
            </w:r>
            <w:r w:rsidR="00C511E6">
              <w:rPr>
                <w:rFonts w:ascii="Arial" w:hAnsi="Arial" w:cs="Arial"/>
                <w:sz w:val="20"/>
                <w:lang w:val="da-DK" w:eastAsia="da-DK"/>
              </w:rPr>
              <w:t xml:space="preserve"> Virksomhet1</w:t>
            </w:r>
            <w:r>
              <w:rPr>
                <w:rFonts w:ascii="Arial" w:hAnsi="Arial" w:cs="Arial"/>
                <w:sz w:val="20"/>
                <w:lang w:val="da-DK" w:eastAsia="da-DK"/>
              </w:rPr>
              <w:t>.</w:t>
            </w:r>
          </w:p>
        </w:tc>
        <w:tc>
          <w:tcPr>
            <w:tcW w:w="1611" w:type="pct"/>
            <w:tcBorders>
              <w:top w:val="single" w:sz="4" w:space="0" w:color="84929B"/>
              <w:left w:val="single" w:sz="4" w:space="0" w:color="84929B"/>
              <w:bottom w:val="single" w:sz="4" w:space="0" w:color="84929B"/>
              <w:right w:val="single" w:sz="4" w:space="0" w:color="84929B"/>
            </w:tcBorders>
          </w:tcPr>
          <w:p w:rsidR="009D103D" w:rsidRDefault="0098379C">
            <w:pPr>
              <w:spacing w:after="120"/>
              <w:rPr>
                <w:rFonts w:ascii="Arial" w:hAnsi="Arial" w:cs="Arial"/>
                <w:sz w:val="20"/>
                <w:lang w:val="da-DK" w:eastAsia="da-DK"/>
              </w:rPr>
            </w:pPr>
            <w:r>
              <w:rPr>
                <w:rFonts w:ascii="Arial" w:hAnsi="Arial" w:cs="Arial"/>
                <w:sz w:val="20"/>
                <w:lang w:val="da-DK" w:eastAsia="da-DK"/>
              </w:rPr>
              <w:t xml:space="preserve">For å sikre at </w:t>
            </w:r>
            <w:r w:rsidR="00540AAD">
              <w:rPr>
                <w:rFonts w:ascii="Arial" w:hAnsi="Arial" w:cs="Arial"/>
                <w:sz w:val="20"/>
                <w:lang w:val="da-DK" w:eastAsia="da-DK"/>
              </w:rPr>
              <w:t>vurdering av ulike konsept av utvidet bruk av arkivløsningen i</w:t>
            </w:r>
            <w:r w:rsidR="00C511E6">
              <w:rPr>
                <w:rFonts w:ascii="Arial" w:hAnsi="Arial" w:cs="Arial"/>
                <w:sz w:val="20"/>
                <w:lang w:val="da-DK" w:eastAsia="da-DK"/>
              </w:rPr>
              <w:t xml:space="preserve"> Virksomhet1</w:t>
            </w:r>
            <w:r w:rsidR="00540AAD">
              <w:rPr>
                <w:rFonts w:ascii="Arial" w:hAnsi="Arial" w:cs="Arial"/>
                <w:sz w:val="20"/>
                <w:lang w:val="da-DK" w:eastAsia="da-DK"/>
              </w:rPr>
              <w:t xml:space="preserve"> ikke forsinker</w:t>
            </w:r>
            <w:r w:rsidR="00C511E6">
              <w:rPr>
                <w:rFonts w:ascii="Arial" w:hAnsi="Arial" w:cs="Arial"/>
                <w:sz w:val="20"/>
                <w:lang w:val="da-DK" w:eastAsia="da-DK"/>
              </w:rPr>
              <w:t xml:space="preserve"> Virksomhet1</w:t>
            </w:r>
            <w:r w:rsidR="00883C4C">
              <w:rPr>
                <w:rFonts w:ascii="Arial" w:hAnsi="Arial" w:cs="Arial"/>
                <w:sz w:val="20"/>
                <w:lang w:val="da-DK" w:eastAsia="da-DK"/>
              </w:rPr>
              <w:t xml:space="preserve">s virksomhetsimplementering samtidig som det gis tilstrekkelig tid til konseptutredningen og </w:t>
            </w:r>
            <w:r w:rsidR="007F1A5C">
              <w:rPr>
                <w:rFonts w:ascii="Arial" w:hAnsi="Arial" w:cs="Arial"/>
                <w:sz w:val="20"/>
                <w:lang w:val="da-DK" w:eastAsia="da-DK"/>
              </w:rPr>
              <w:t>forankring i organisasjonen er det besluttet å skille de to aktivitene. Det betyr at implem</w:t>
            </w:r>
            <w:r w:rsidR="00AD6B9F">
              <w:rPr>
                <w:rFonts w:ascii="Arial" w:hAnsi="Arial" w:cs="Arial"/>
                <w:sz w:val="20"/>
                <w:lang w:val="da-DK" w:eastAsia="da-DK"/>
              </w:rPr>
              <w:t>entering av ACOS Websak blir i to trinn:</w:t>
            </w:r>
            <w:r w:rsidR="007F1A5C">
              <w:rPr>
                <w:rFonts w:ascii="Arial" w:hAnsi="Arial" w:cs="Arial"/>
                <w:sz w:val="20"/>
                <w:lang w:val="da-DK" w:eastAsia="da-DK"/>
              </w:rPr>
              <w:t xml:space="preserve"> 1. implementering av dagens arkivfunksjonalitet, 2: implementering av valgt konsept.</w:t>
            </w:r>
          </w:p>
        </w:tc>
      </w:tr>
    </w:tbl>
    <w:p w:rsidR="009D103D" w:rsidRDefault="009D103D" w:rsidP="009D103D">
      <w:pPr>
        <w:ind w:left="708"/>
        <w:rPr>
          <w:color w:val="595959"/>
        </w:rPr>
      </w:pPr>
    </w:p>
    <w:p w:rsidR="009B5295" w:rsidRDefault="009B5295" w:rsidP="009D103D">
      <w:pPr>
        <w:ind w:left="708"/>
        <w:rPr>
          <w:color w:val="595959"/>
        </w:rPr>
      </w:pPr>
    </w:p>
    <w:p w:rsidR="009D103D" w:rsidRDefault="009D103D" w:rsidP="009D103D"/>
    <w:p w:rsidR="009D103D" w:rsidRDefault="009D103D" w:rsidP="009D103D">
      <w:pPr>
        <w:pStyle w:val="Overskrift2"/>
      </w:pPr>
      <w:bookmarkStart w:id="13" w:name="_Toc468694404"/>
      <w:r>
        <w:t>Avhengigheter</w:t>
      </w:r>
      <w:r w:rsidR="00E74F71">
        <w:t xml:space="preserve"> og forutsetninger</w:t>
      </w:r>
      <w:bookmarkEnd w:id="13"/>
    </w:p>
    <w:p w:rsidR="009B46D8" w:rsidRPr="009B5295" w:rsidRDefault="009B46D8" w:rsidP="009B5295">
      <w:pPr>
        <w:rPr>
          <w:color w:val="595959"/>
        </w:rPr>
      </w:pP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085"/>
        <w:gridCol w:w="3260"/>
        <w:gridCol w:w="1259"/>
        <w:gridCol w:w="2174"/>
      </w:tblGrid>
      <w:tr w:rsidR="009D103D" w:rsidTr="00540AAD">
        <w:tc>
          <w:tcPr>
            <w:tcW w:w="3085"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D103D" w:rsidRDefault="009D103D" w:rsidP="00FF3B93">
            <w:pPr>
              <w:keepNext/>
              <w:spacing w:line="280" w:lineRule="atLeast"/>
              <w:rPr>
                <w:rFonts w:ascii="Arial" w:hAnsi="Arial" w:cs="Arial"/>
                <w:bCs/>
                <w:color w:val="FFFFFF"/>
                <w:sz w:val="20"/>
                <w:lang w:val="da-DK" w:eastAsia="da-DK"/>
              </w:rPr>
            </w:pPr>
            <w:r>
              <w:rPr>
                <w:rFonts w:ascii="Arial" w:hAnsi="Arial" w:cs="Arial"/>
                <w:bCs/>
                <w:color w:val="FFFFFF"/>
                <w:sz w:val="20"/>
                <w:lang w:eastAsia="da-DK"/>
              </w:rPr>
              <w:t xml:space="preserve">Avhengighet </w:t>
            </w:r>
            <w:r>
              <w:rPr>
                <w:rFonts w:ascii="Arial" w:hAnsi="Arial" w:cs="Arial"/>
                <w:bCs/>
                <w:color w:val="FFFFFF"/>
                <w:sz w:val="20"/>
                <w:lang w:eastAsia="da-DK"/>
              </w:rPr>
              <w:br/>
            </w:r>
          </w:p>
        </w:tc>
        <w:tc>
          <w:tcPr>
            <w:tcW w:w="3260"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D103D" w:rsidRDefault="009D103D" w:rsidP="00E57516">
            <w:pPr>
              <w:keepNext/>
              <w:spacing w:line="280" w:lineRule="atLeast"/>
              <w:rPr>
                <w:rFonts w:ascii="Arial" w:hAnsi="Arial" w:cs="Arial"/>
                <w:bCs/>
                <w:color w:val="FFFFFF"/>
                <w:sz w:val="20"/>
                <w:lang w:val="da-DK" w:eastAsia="da-DK"/>
              </w:rPr>
            </w:pPr>
            <w:r>
              <w:rPr>
                <w:rFonts w:ascii="Arial" w:hAnsi="Arial" w:cs="Arial"/>
                <w:bCs/>
                <w:color w:val="FFFFFF"/>
                <w:sz w:val="20"/>
                <w:lang w:eastAsia="da-DK"/>
              </w:rPr>
              <w:t>Kort beskrivelse av avhengighet</w:t>
            </w:r>
          </w:p>
        </w:tc>
        <w:tc>
          <w:tcPr>
            <w:tcW w:w="125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D103D" w:rsidRDefault="009D103D" w:rsidP="00E57516">
            <w:pPr>
              <w:keepNext/>
              <w:spacing w:line="280" w:lineRule="atLeast"/>
              <w:jc w:val="both"/>
              <w:rPr>
                <w:rFonts w:ascii="Arial" w:hAnsi="Arial" w:cs="Arial"/>
                <w:bCs/>
                <w:color w:val="FFFFFF"/>
                <w:sz w:val="20"/>
                <w:lang w:val="da-DK" w:eastAsia="da-DK"/>
              </w:rPr>
            </w:pPr>
            <w:r>
              <w:rPr>
                <w:rFonts w:ascii="Arial" w:hAnsi="Arial" w:cs="Arial"/>
                <w:bCs/>
                <w:color w:val="FFFFFF"/>
                <w:sz w:val="20"/>
                <w:lang w:eastAsia="da-DK"/>
              </w:rPr>
              <w:t xml:space="preserve">Prosjekteier/ systemeier </w:t>
            </w:r>
          </w:p>
        </w:tc>
        <w:tc>
          <w:tcPr>
            <w:tcW w:w="2174"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D103D" w:rsidRDefault="009D103D" w:rsidP="00E57516">
            <w:pPr>
              <w:keepNext/>
              <w:spacing w:line="280" w:lineRule="atLeast"/>
              <w:rPr>
                <w:rFonts w:ascii="Arial" w:hAnsi="Arial" w:cs="Arial"/>
                <w:bCs/>
                <w:color w:val="FFFFFF"/>
                <w:sz w:val="20"/>
                <w:lang w:val="da-DK" w:eastAsia="da-DK"/>
              </w:rPr>
            </w:pPr>
            <w:r>
              <w:rPr>
                <w:rFonts w:ascii="Arial" w:hAnsi="Arial" w:cs="Arial"/>
                <w:bCs/>
                <w:color w:val="FFFFFF"/>
                <w:sz w:val="20"/>
                <w:lang w:eastAsia="da-DK"/>
              </w:rPr>
              <w:t xml:space="preserve">Håndtering av avhengighet </w:t>
            </w:r>
          </w:p>
        </w:tc>
      </w:tr>
      <w:tr w:rsidR="00540AAD" w:rsidTr="00540AAD">
        <w:tc>
          <w:tcPr>
            <w:tcW w:w="3085" w:type="dxa"/>
            <w:tcBorders>
              <w:top w:val="single" w:sz="4" w:space="0" w:color="84929B"/>
              <w:left w:val="single" w:sz="4" w:space="0" w:color="84929B"/>
              <w:bottom w:val="single" w:sz="4" w:space="0" w:color="84929B"/>
              <w:right w:val="single" w:sz="4" w:space="0" w:color="84929B"/>
            </w:tcBorders>
          </w:tcPr>
          <w:p w:rsidR="00540AAD" w:rsidRDefault="009A2CA2" w:rsidP="008F7435">
            <w:pPr>
              <w:spacing w:after="120"/>
              <w:rPr>
                <w:rFonts w:ascii="Arial" w:hAnsi="Arial" w:cs="Arial"/>
                <w:sz w:val="20"/>
                <w:lang w:val="da-DK" w:eastAsia="da-DK"/>
              </w:rPr>
            </w:pPr>
            <w:r>
              <w:rPr>
                <w:rFonts w:ascii="Arial" w:hAnsi="Arial" w:cs="Arial"/>
                <w:sz w:val="20"/>
                <w:lang w:val="da-DK" w:eastAsia="da-DK"/>
              </w:rPr>
              <w:t>Virksomhet1</w:t>
            </w:r>
            <w:r w:rsidR="00540AAD" w:rsidRPr="0098379C">
              <w:rPr>
                <w:rFonts w:ascii="Arial" w:hAnsi="Arial" w:cs="Arial"/>
                <w:sz w:val="20"/>
                <w:lang w:val="da-DK" w:eastAsia="da-DK"/>
              </w:rPr>
              <w:t>s arkiv godkjent som fullelektronisk arkiv</w:t>
            </w:r>
          </w:p>
        </w:tc>
        <w:tc>
          <w:tcPr>
            <w:tcW w:w="3260"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r>
              <w:rPr>
                <w:rFonts w:ascii="Arial" w:hAnsi="Arial" w:cs="Arial"/>
                <w:sz w:val="20"/>
                <w:lang w:val="da-DK" w:eastAsia="da-DK"/>
              </w:rPr>
              <w:t>Å få godkjent</w:t>
            </w:r>
            <w:r w:rsidR="00C511E6">
              <w:rPr>
                <w:rFonts w:ascii="Arial" w:hAnsi="Arial" w:cs="Arial"/>
                <w:sz w:val="20"/>
                <w:lang w:val="da-DK" w:eastAsia="da-DK"/>
              </w:rPr>
              <w:t xml:space="preserve"> Virksomhet1</w:t>
            </w:r>
            <w:r>
              <w:rPr>
                <w:rFonts w:ascii="Arial" w:hAnsi="Arial" w:cs="Arial"/>
                <w:sz w:val="20"/>
                <w:lang w:val="da-DK" w:eastAsia="da-DK"/>
              </w:rPr>
              <w:t>s arkiv som et fullelektronisk arkiv kan gjøres for dagens arkiv, en godkjenning er ikke avhengig av funksjonalitet i ACOS Websak. Innføring av ACOS Websak bir betydelig enkelre dersom</w:t>
            </w:r>
            <w:r w:rsidR="00C511E6">
              <w:rPr>
                <w:rFonts w:ascii="Arial" w:hAnsi="Arial" w:cs="Arial"/>
                <w:sz w:val="20"/>
                <w:lang w:val="da-DK" w:eastAsia="da-DK"/>
              </w:rPr>
              <w:t xml:space="preserve"> Virksomhet1</w:t>
            </w:r>
            <w:r>
              <w:rPr>
                <w:rFonts w:ascii="Arial" w:hAnsi="Arial" w:cs="Arial"/>
                <w:sz w:val="20"/>
                <w:lang w:val="da-DK" w:eastAsia="da-DK"/>
              </w:rPr>
              <w:t xml:space="preserve"> har fått godkjenning i forkant.</w:t>
            </w:r>
          </w:p>
        </w:tc>
        <w:tc>
          <w:tcPr>
            <w:tcW w:w="1259"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r>
              <w:rPr>
                <w:rFonts w:ascii="Arial" w:hAnsi="Arial" w:cs="Arial"/>
                <w:sz w:val="20"/>
                <w:lang w:val="da-DK" w:eastAsia="da-DK"/>
              </w:rPr>
              <w:t>Sikre at</w:t>
            </w:r>
            <w:r w:rsidR="00C511E6">
              <w:rPr>
                <w:rFonts w:ascii="Arial" w:hAnsi="Arial" w:cs="Arial"/>
                <w:sz w:val="20"/>
                <w:lang w:val="da-DK" w:eastAsia="da-DK"/>
              </w:rPr>
              <w:t xml:space="preserve"> Virksomhet1</w:t>
            </w:r>
            <w:r>
              <w:rPr>
                <w:rFonts w:ascii="Arial" w:hAnsi="Arial" w:cs="Arial"/>
                <w:sz w:val="20"/>
                <w:lang w:val="da-DK" w:eastAsia="da-DK"/>
              </w:rPr>
              <w:t xml:space="preserve"> får gokjent fullelektronisk arkiv før arkivar Beate Mikalsen slutter.</w:t>
            </w:r>
          </w:p>
        </w:tc>
      </w:tr>
      <w:tr w:rsidR="00540AAD" w:rsidTr="00540AAD">
        <w:tc>
          <w:tcPr>
            <w:tcW w:w="3085"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rPr>
                <w:rFonts w:ascii="Arial" w:hAnsi="Arial" w:cs="Arial"/>
                <w:sz w:val="20"/>
                <w:lang w:val="da-DK" w:eastAsia="da-DK"/>
              </w:rPr>
            </w:pPr>
            <w:commentRangeStart w:id="14"/>
            <w:r>
              <w:rPr>
                <w:rFonts w:ascii="Arial" w:hAnsi="Arial" w:cs="Arial"/>
                <w:sz w:val="20"/>
                <w:lang w:val="da-DK" w:eastAsia="da-DK"/>
              </w:rPr>
              <w:lastRenderedPageBreak/>
              <w:t>Test- og produksjonsmiljø for</w:t>
            </w:r>
            <w:r w:rsidR="00C511E6">
              <w:rPr>
                <w:rFonts w:ascii="Arial" w:hAnsi="Arial" w:cs="Arial"/>
                <w:sz w:val="20"/>
                <w:lang w:val="da-DK" w:eastAsia="da-DK"/>
              </w:rPr>
              <w:t xml:space="preserve"> Virksomhet1</w:t>
            </w:r>
            <w:r>
              <w:rPr>
                <w:rFonts w:ascii="Arial" w:hAnsi="Arial" w:cs="Arial"/>
                <w:sz w:val="20"/>
                <w:lang w:val="da-DK" w:eastAsia="da-DK"/>
              </w:rPr>
              <w:t>s virksomhetsinstallasjon levert</w:t>
            </w:r>
            <w:commentRangeEnd w:id="14"/>
            <w:r w:rsidR="00872A88">
              <w:rPr>
                <w:rStyle w:val="Merknadsreferanse"/>
              </w:rPr>
              <w:commentReference w:id="14"/>
            </w:r>
          </w:p>
        </w:tc>
        <w:tc>
          <w:tcPr>
            <w:tcW w:w="3260"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p>
        </w:tc>
        <w:tc>
          <w:tcPr>
            <w:tcW w:w="1259"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rsidR="00540AAD" w:rsidRDefault="00540AAD" w:rsidP="008F7435">
            <w:pPr>
              <w:spacing w:after="120"/>
              <w:jc w:val="both"/>
              <w:rPr>
                <w:rFonts w:ascii="Arial" w:hAnsi="Arial" w:cs="Arial"/>
                <w:sz w:val="20"/>
                <w:lang w:val="da-DK" w:eastAsia="da-DK"/>
              </w:rPr>
            </w:pPr>
          </w:p>
        </w:tc>
      </w:tr>
      <w:tr w:rsidR="0098379C" w:rsidTr="00540AAD">
        <w:tc>
          <w:tcPr>
            <w:tcW w:w="3085" w:type="dxa"/>
            <w:tcBorders>
              <w:top w:val="single" w:sz="4" w:space="0" w:color="84929B"/>
              <w:left w:val="single" w:sz="4" w:space="0" w:color="84929B"/>
              <w:bottom w:val="single" w:sz="4" w:space="0" w:color="84929B"/>
              <w:right w:val="single" w:sz="4" w:space="0" w:color="84929B"/>
            </w:tcBorders>
          </w:tcPr>
          <w:p w:rsidR="0098379C" w:rsidRDefault="0098379C" w:rsidP="0098379C">
            <w:pPr>
              <w:spacing w:after="120"/>
              <w:rPr>
                <w:rFonts w:ascii="Arial" w:hAnsi="Arial" w:cs="Arial"/>
                <w:sz w:val="20"/>
                <w:lang w:val="da-DK" w:eastAsia="da-DK"/>
              </w:rPr>
            </w:pPr>
            <w:r>
              <w:rPr>
                <w:rFonts w:ascii="Arial" w:hAnsi="Arial" w:cs="Arial"/>
                <w:sz w:val="20"/>
                <w:lang w:val="da-DK" w:eastAsia="da-DK"/>
              </w:rPr>
              <w:t>Tett samarbeid mellom alle</w:t>
            </w:r>
            <w:r w:rsidR="00C511E6">
              <w:rPr>
                <w:rFonts w:ascii="Arial" w:hAnsi="Arial" w:cs="Arial"/>
                <w:sz w:val="20"/>
                <w:lang w:val="da-DK" w:eastAsia="da-DK"/>
              </w:rPr>
              <w:t xml:space="preserve"> Virksomhet1</w:t>
            </w:r>
            <w:r>
              <w:rPr>
                <w:rFonts w:ascii="Arial" w:hAnsi="Arial" w:cs="Arial"/>
                <w:sz w:val="20"/>
                <w:lang w:val="da-DK" w:eastAsia="da-DK"/>
              </w:rPr>
              <w:t>s aktiviteter knyttet til leveransene av ACOS Websak for</w:t>
            </w:r>
            <w:r w:rsidR="00C511E6">
              <w:rPr>
                <w:rFonts w:ascii="Arial" w:hAnsi="Arial" w:cs="Arial"/>
                <w:sz w:val="20"/>
                <w:lang w:val="da-DK" w:eastAsia="da-DK"/>
              </w:rPr>
              <w:t xml:space="preserve"> Virksomhet1</w:t>
            </w:r>
            <w:r>
              <w:rPr>
                <w:rFonts w:ascii="Arial" w:hAnsi="Arial" w:cs="Arial"/>
                <w:sz w:val="20"/>
                <w:lang w:val="da-DK" w:eastAsia="da-DK"/>
              </w:rPr>
              <w:t xml:space="preserve"> </w:t>
            </w:r>
          </w:p>
        </w:tc>
        <w:tc>
          <w:tcPr>
            <w:tcW w:w="3260" w:type="dxa"/>
            <w:tcBorders>
              <w:top w:val="single" w:sz="4" w:space="0" w:color="84929B"/>
              <w:left w:val="single" w:sz="4" w:space="0" w:color="84929B"/>
              <w:bottom w:val="single" w:sz="4" w:space="0" w:color="84929B"/>
              <w:right w:val="single" w:sz="4" w:space="0" w:color="84929B"/>
            </w:tcBorders>
          </w:tcPr>
          <w:p w:rsidR="0098379C" w:rsidRDefault="0098379C">
            <w:pPr>
              <w:spacing w:after="120"/>
              <w:jc w:val="both"/>
              <w:rPr>
                <w:rFonts w:ascii="Arial" w:hAnsi="Arial" w:cs="Arial"/>
                <w:sz w:val="20"/>
                <w:lang w:val="da-DK" w:eastAsia="da-DK"/>
              </w:rPr>
            </w:pPr>
          </w:p>
        </w:tc>
        <w:tc>
          <w:tcPr>
            <w:tcW w:w="1259" w:type="dxa"/>
            <w:tcBorders>
              <w:top w:val="single" w:sz="4" w:space="0" w:color="84929B"/>
              <w:left w:val="single" w:sz="4" w:space="0" w:color="84929B"/>
              <w:bottom w:val="single" w:sz="4" w:space="0" w:color="84929B"/>
              <w:right w:val="single" w:sz="4" w:space="0" w:color="84929B"/>
            </w:tcBorders>
          </w:tcPr>
          <w:p w:rsidR="0098379C" w:rsidRDefault="0098379C">
            <w:pPr>
              <w:spacing w:after="120"/>
              <w:jc w:val="both"/>
              <w:rPr>
                <w:rFonts w:ascii="Arial" w:hAnsi="Arial" w:cs="Arial"/>
                <w:sz w:val="20"/>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rsidR="0098379C" w:rsidRDefault="0098379C">
            <w:pPr>
              <w:spacing w:after="120"/>
              <w:jc w:val="both"/>
              <w:rPr>
                <w:rFonts w:ascii="Arial" w:hAnsi="Arial" w:cs="Arial"/>
                <w:sz w:val="20"/>
                <w:lang w:val="da-DK" w:eastAsia="da-DK"/>
              </w:rPr>
            </w:pPr>
          </w:p>
        </w:tc>
      </w:tr>
      <w:tr w:rsidR="009D103D" w:rsidTr="00540AAD">
        <w:tc>
          <w:tcPr>
            <w:tcW w:w="3085" w:type="dxa"/>
            <w:tcBorders>
              <w:top w:val="single" w:sz="4" w:space="0" w:color="84929B"/>
              <w:left w:val="single" w:sz="4" w:space="0" w:color="84929B"/>
              <w:bottom w:val="single" w:sz="4" w:space="0" w:color="84929B"/>
              <w:right w:val="single" w:sz="4" w:space="0" w:color="84929B"/>
            </w:tcBorders>
          </w:tcPr>
          <w:p w:rsidR="009D103D" w:rsidRDefault="000121F7" w:rsidP="0098379C">
            <w:pPr>
              <w:spacing w:after="120"/>
              <w:rPr>
                <w:rFonts w:ascii="Arial" w:hAnsi="Arial" w:cs="Arial"/>
                <w:sz w:val="20"/>
                <w:lang w:val="da-DK" w:eastAsia="da-DK"/>
              </w:rPr>
            </w:pPr>
            <w:r>
              <w:rPr>
                <w:rFonts w:ascii="Arial" w:hAnsi="Arial" w:cs="Arial"/>
                <w:sz w:val="20"/>
                <w:lang w:val="da-DK" w:eastAsia="da-DK"/>
              </w:rPr>
              <w:t>Referanseinstallasjonen testet og akseptert</w:t>
            </w:r>
          </w:p>
        </w:tc>
        <w:tc>
          <w:tcPr>
            <w:tcW w:w="3260"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c>
          <w:tcPr>
            <w:tcW w:w="1259"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r>
      <w:tr w:rsidR="009D103D" w:rsidTr="00540AAD">
        <w:tc>
          <w:tcPr>
            <w:tcW w:w="3085" w:type="dxa"/>
            <w:tcBorders>
              <w:top w:val="single" w:sz="4" w:space="0" w:color="84929B"/>
              <w:left w:val="single" w:sz="4" w:space="0" w:color="84929B"/>
              <w:bottom w:val="single" w:sz="4" w:space="0" w:color="84929B"/>
              <w:right w:val="single" w:sz="4" w:space="0" w:color="84929B"/>
            </w:tcBorders>
          </w:tcPr>
          <w:p w:rsidR="009D103D" w:rsidRDefault="00C57A63" w:rsidP="0098379C">
            <w:pPr>
              <w:spacing w:after="120"/>
              <w:rPr>
                <w:rFonts w:ascii="Arial" w:hAnsi="Arial" w:cs="Arial"/>
                <w:sz w:val="20"/>
                <w:lang w:val="da-DK" w:eastAsia="da-DK"/>
              </w:rPr>
            </w:pPr>
            <w:r>
              <w:rPr>
                <w:rFonts w:ascii="Arial" w:hAnsi="Arial" w:cs="Arial"/>
                <w:sz w:val="20"/>
                <w:lang w:val="da-DK" w:eastAsia="da-DK"/>
              </w:rPr>
              <w:t>Tilgang til sentrale ressurser fra ACOS</w:t>
            </w:r>
            <w:r w:rsidR="0098379C">
              <w:rPr>
                <w:rFonts w:ascii="Arial" w:hAnsi="Arial" w:cs="Arial"/>
                <w:sz w:val="20"/>
                <w:lang w:val="da-DK" w:eastAsia="da-DK"/>
              </w:rPr>
              <w:t xml:space="preserve"> i planleggings og gjennomføringsfasen</w:t>
            </w:r>
          </w:p>
        </w:tc>
        <w:tc>
          <w:tcPr>
            <w:tcW w:w="3260"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c>
          <w:tcPr>
            <w:tcW w:w="1259"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rsidR="009D103D" w:rsidRDefault="009D103D">
            <w:pPr>
              <w:spacing w:after="120"/>
              <w:jc w:val="both"/>
              <w:rPr>
                <w:rFonts w:ascii="Arial" w:hAnsi="Arial" w:cs="Arial"/>
                <w:sz w:val="20"/>
                <w:lang w:val="da-DK" w:eastAsia="da-DK"/>
              </w:rPr>
            </w:pPr>
          </w:p>
        </w:tc>
      </w:tr>
    </w:tbl>
    <w:p w:rsidR="00952B18" w:rsidRDefault="00952B18" w:rsidP="00EF71DD"/>
    <w:p w:rsidR="008B015A" w:rsidRPr="00C91CAB" w:rsidRDefault="008B015A" w:rsidP="00EF71DD"/>
    <w:p w:rsidR="00664EFB" w:rsidRPr="009A2CA2" w:rsidRDefault="0064598E" w:rsidP="00664EFB">
      <w:pPr>
        <w:pStyle w:val="Overskrift1"/>
      </w:pPr>
      <w:bookmarkStart w:id="15" w:name="_Toc468694405"/>
      <w:r w:rsidRPr="009A2CA2">
        <w:t>Vurdering av prosjektets usikkerheter</w:t>
      </w:r>
      <w:bookmarkEnd w:id="15"/>
    </w:p>
    <w:p w:rsidR="00664EFB" w:rsidRPr="00B576DF" w:rsidRDefault="00664EFB" w:rsidP="00BD23A5">
      <w:pPr>
        <w:pStyle w:val="Ekstrastil2"/>
      </w:pPr>
      <w:r w:rsidRPr="0064598E">
        <w:t>[</w:t>
      </w:r>
      <w:r w:rsidR="00C2662C" w:rsidRPr="0064598E">
        <w:t xml:space="preserve">Beskriv de viktigste </w:t>
      </w:r>
      <w:r w:rsidR="00AD614D" w:rsidRPr="0064598E">
        <w:t xml:space="preserve">mulighetene og </w:t>
      </w:r>
      <w:r w:rsidR="009C10D4">
        <w:t>trusl</w:t>
      </w:r>
      <w:r w:rsidR="00C2662C" w:rsidRPr="0064598E">
        <w:t>ene</w:t>
      </w:r>
      <w:r w:rsidRPr="0064598E">
        <w:t xml:space="preserve"> for prosjektet. Bruk gjerne egen mal for</w:t>
      </w:r>
      <w:r w:rsidR="009C10D4">
        <w:t xml:space="preserve"> usikkerhets</w:t>
      </w:r>
      <w:r w:rsidRPr="00B576DF">
        <w:t xml:space="preserve">styring. </w:t>
      </w:r>
    </w:p>
    <w:p w:rsidR="00664EFB" w:rsidRDefault="0064598E" w:rsidP="00BD23A5">
      <w:pPr>
        <w:pStyle w:val="Ekstrastil2"/>
      </w:pPr>
      <w:r>
        <w:t>Usikkerhetsvurderingene</w:t>
      </w:r>
      <w:r w:rsidR="00664EFB" w:rsidRPr="00B576DF">
        <w:t xml:space="preserve"> vil endre seg fortløpende.  P</w:t>
      </w:r>
      <w:r w:rsidR="00EA718F">
        <w:t>rosjektledere er ansvarlig for kontinuerlig identifikasjon</w:t>
      </w:r>
      <w:r w:rsidR="00664EFB" w:rsidRPr="00B576DF">
        <w:t xml:space="preserve"> og rapport</w:t>
      </w:r>
      <w:r w:rsidR="002C3317">
        <w:t>ering</w:t>
      </w:r>
      <w:r w:rsidR="00EA718F">
        <w:t xml:space="preserve"> av</w:t>
      </w:r>
      <w:r w:rsidR="009C10D4">
        <w:t xml:space="preserve"> usikkerhet</w:t>
      </w:r>
      <w:r w:rsidR="00822D18" w:rsidRPr="00B576DF">
        <w:t xml:space="preserve"> i sitt eget prosjekt</w:t>
      </w:r>
      <w:r w:rsidR="005C5187">
        <w:t>.</w:t>
      </w:r>
      <w:r w:rsidR="00664EFB" w:rsidRPr="00B576DF">
        <w:t>]</w:t>
      </w:r>
    </w:p>
    <w:p w:rsidR="005C5187" w:rsidRPr="005C5187" w:rsidRDefault="005C5187" w:rsidP="00664EFB">
      <w:pPr>
        <w:tabs>
          <w:tab w:val="num" w:pos="1440"/>
        </w:tabs>
        <w:ind w:left="708"/>
        <w:rPr>
          <w:color w:val="595959"/>
        </w:rPr>
      </w:pPr>
      <w:r>
        <w:rPr>
          <w:color w:val="595959"/>
        </w:rPr>
        <w:softHyphen/>
      </w:r>
      <w:r>
        <w:rPr>
          <w:color w:val="595959"/>
        </w:rPr>
        <w:softHyphen/>
      </w:r>
      <w:r>
        <w:rPr>
          <w:color w:val="595959"/>
        </w:rPr>
        <w:softHyphen/>
      </w:r>
      <w:r>
        <w:rPr>
          <w:color w:val="595959"/>
        </w:rPr>
        <w:softHyphen/>
      </w:r>
    </w:p>
    <w:tbl>
      <w:tblPr>
        <w:tblW w:w="978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1702"/>
        <w:gridCol w:w="1701"/>
        <w:gridCol w:w="2234"/>
        <w:gridCol w:w="2268"/>
        <w:gridCol w:w="1876"/>
      </w:tblGrid>
      <w:tr w:rsidR="00B576DF" w:rsidTr="00B370DA">
        <w:tc>
          <w:tcPr>
            <w:tcW w:w="170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B576DF" w:rsidRDefault="009C10D4" w:rsidP="00E57516">
            <w:pPr>
              <w:keepNext/>
              <w:spacing w:after="120"/>
              <w:jc w:val="both"/>
              <w:rPr>
                <w:rFonts w:ascii="Arial" w:hAnsi="Arial" w:cs="Arial"/>
                <w:color w:val="FFFFFF"/>
                <w:sz w:val="20"/>
                <w:lang w:eastAsia="en-US"/>
              </w:rPr>
            </w:pPr>
            <w:r>
              <w:rPr>
                <w:rFonts w:ascii="Arial" w:hAnsi="Arial" w:cs="Arial"/>
                <w:color w:val="FFFFFF"/>
                <w:sz w:val="20"/>
              </w:rPr>
              <w:t>Trusler</w:t>
            </w:r>
          </w:p>
        </w:tc>
        <w:tc>
          <w:tcPr>
            <w:tcW w:w="1701"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B576DF" w:rsidRDefault="00B576DF" w:rsidP="00E57516">
            <w:pPr>
              <w:keepNext/>
              <w:spacing w:after="120"/>
              <w:jc w:val="both"/>
              <w:rPr>
                <w:rFonts w:ascii="Arial" w:hAnsi="Arial" w:cs="Arial"/>
                <w:color w:val="FFFFFF"/>
                <w:sz w:val="20"/>
                <w:lang w:eastAsia="en-US"/>
              </w:rPr>
            </w:pPr>
            <w:r>
              <w:rPr>
                <w:rFonts w:ascii="Arial" w:hAnsi="Arial" w:cs="Arial"/>
                <w:color w:val="FFFFFF"/>
                <w:sz w:val="20"/>
              </w:rPr>
              <w:t>Innhold</w:t>
            </w:r>
          </w:p>
        </w:tc>
        <w:tc>
          <w:tcPr>
            <w:tcW w:w="2234"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B576DF" w:rsidRDefault="009C10D4" w:rsidP="00E57516">
            <w:pPr>
              <w:keepNext/>
              <w:spacing w:after="120"/>
              <w:jc w:val="both"/>
              <w:rPr>
                <w:rFonts w:ascii="Arial" w:hAnsi="Arial" w:cs="Arial"/>
                <w:color w:val="FFFFFF"/>
                <w:sz w:val="20"/>
              </w:rPr>
            </w:pPr>
            <w:r>
              <w:rPr>
                <w:rFonts w:ascii="Arial" w:hAnsi="Arial" w:cs="Arial"/>
                <w:color w:val="FFFFFF"/>
                <w:sz w:val="20"/>
              </w:rPr>
              <w:t>Usikkerhets</w:t>
            </w:r>
            <w:r w:rsidR="00B576DF">
              <w:rPr>
                <w:rFonts w:ascii="Arial" w:hAnsi="Arial" w:cs="Arial"/>
                <w:color w:val="FFFFFF"/>
                <w:sz w:val="20"/>
              </w:rPr>
              <w:t>verdi</w:t>
            </w:r>
          </w:p>
          <w:p w:rsidR="00B576DF" w:rsidRDefault="00B576DF" w:rsidP="00E57516">
            <w:pPr>
              <w:keepNext/>
              <w:spacing w:after="120"/>
              <w:jc w:val="both"/>
              <w:rPr>
                <w:rFonts w:ascii="Arial" w:hAnsi="Arial" w:cs="Arial"/>
                <w:color w:val="FFFFFF"/>
                <w:sz w:val="20"/>
                <w:lang w:eastAsia="en-US"/>
              </w:rPr>
            </w:pPr>
            <w:r>
              <w:rPr>
                <w:rFonts w:ascii="Arial" w:hAnsi="Arial" w:cs="Arial"/>
                <w:color w:val="FFFFFF"/>
                <w:sz w:val="20"/>
              </w:rPr>
              <w:t>(S*K)=X</w:t>
            </w:r>
          </w:p>
        </w:tc>
        <w:tc>
          <w:tcPr>
            <w:tcW w:w="2268"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B576DF" w:rsidRDefault="00B576DF" w:rsidP="00E57516">
            <w:pPr>
              <w:keepNext/>
              <w:spacing w:after="120"/>
              <w:jc w:val="both"/>
              <w:rPr>
                <w:rFonts w:ascii="Arial" w:hAnsi="Arial" w:cs="Arial"/>
                <w:color w:val="FFFFFF"/>
                <w:sz w:val="20"/>
                <w:lang w:eastAsia="en-US"/>
              </w:rPr>
            </w:pPr>
            <w:r>
              <w:rPr>
                <w:rFonts w:ascii="Arial" w:hAnsi="Arial" w:cs="Arial"/>
                <w:color w:val="FFFFFF"/>
                <w:sz w:val="20"/>
              </w:rPr>
              <w:t>Reduserende tiltak</w:t>
            </w:r>
          </w:p>
        </w:tc>
        <w:tc>
          <w:tcPr>
            <w:tcW w:w="187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B576DF" w:rsidRDefault="00890F47" w:rsidP="00E57516">
            <w:pPr>
              <w:keepNext/>
              <w:spacing w:after="120"/>
              <w:jc w:val="both"/>
              <w:rPr>
                <w:rFonts w:ascii="Arial" w:hAnsi="Arial" w:cs="Arial"/>
                <w:color w:val="FFFFFF"/>
                <w:sz w:val="20"/>
              </w:rPr>
            </w:pPr>
            <w:r>
              <w:rPr>
                <w:rFonts w:ascii="Arial" w:hAnsi="Arial" w:cs="Arial"/>
                <w:color w:val="FFFFFF"/>
                <w:sz w:val="20"/>
              </w:rPr>
              <w:t xml:space="preserve">Eventuelt </w:t>
            </w:r>
            <w:r w:rsidR="00B576DF">
              <w:rPr>
                <w:rFonts w:ascii="Arial" w:hAnsi="Arial" w:cs="Arial"/>
                <w:color w:val="FFFFFF"/>
                <w:sz w:val="20"/>
              </w:rPr>
              <w:t xml:space="preserve">pris fra </w:t>
            </w:r>
            <w:r w:rsidR="00D327A4">
              <w:rPr>
                <w:rFonts w:ascii="Arial" w:hAnsi="Arial" w:cs="Arial"/>
                <w:color w:val="FFFFFF"/>
                <w:sz w:val="20"/>
              </w:rPr>
              <w:t>Prosjekt-begrunnelse</w:t>
            </w:r>
          </w:p>
        </w:tc>
      </w:tr>
      <w:tr w:rsidR="00B576DF" w:rsidTr="00FB4F0A">
        <w:tc>
          <w:tcPr>
            <w:tcW w:w="1702"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B576DF" w:rsidRPr="00EF71DD" w:rsidRDefault="00B576DF" w:rsidP="001C07C8">
            <w:pPr>
              <w:spacing w:after="120"/>
              <w:jc w:val="both"/>
              <w:rPr>
                <w:rFonts w:ascii="Arial" w:hAnsi="Arial" w:cs="Arial"/>
                <w:sz w:val="16"/>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r>
      <w:tr w:rsidR="00B576DF" w:rsidTr="00FB4F0A">
        <w:tc>
          <w:tcPr>
            <w:tcW w:w="1702"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r>
      <w:tr w:rsidR="00B576DF" w:rsidTr="00FB4F0A">
        <w:tc>
          <w:tcPr>
            <w:tcW w:w="1702"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B576DF" w:rsidRDefault="00B576DF" w:rsidP="001C07C8">
            <w:pPr>
              <w:spacing w:after="120"/>
              <w:jc w:val="both"/>
              <w:rPr>
                <w:rFonts w:ascii="Arial" w:hAnsi="Arial" w:cs="Arial"/>
                <w:sz w:val="20"/>
                <w:lang w:eastAsia="en-US"/>
              </w:rPr>
            </w:pPr>
          </w:p>
        </w:tc>
      </w:tr>
    </w:tbl>
    <w:p w:rsidR="00664EFB" w:rsidRDefault="00664EFB" w:rsidP="00EF71DD">
      <w:pPr>
        <w:pStyle w:val="Overskrift1"/>
        <w:numPr>
          <w:ilvl w:val="0"/>
          <w:numId w:val="0"/>
        </w:numPr>
        <w:ind w:left="708"/>
      </w:pPr>
    </w:p>
    <w:tbl>
      <w:tblPr>
        <w:tblW w:w="978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1702"/>
        <w:gridCol w:w="1701"/>
        <w:gridCol w:w="2234"/>
        <w:gridCol w:w="2268"/>
        <w:gridCol w:w="1876"/>
      </w:tblGrid>
      <w:tr w:rsidR="0064598E" w:rsidTr="00B370DA">
        <w:tc>
          <w:tcPr>
            <w:tcW w:w="170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64598E" w:rsidRDefault="0064598E" w:rsidP="00E57516">
            <w:pPr>
              <w:keepNext/>
              <w:spacing w:after="120"/>
              <w:jc w:val="both"/>
              <w:rPr>
                <w:rFonts w:ascii="Arial" w:hAnsi="Arial" w:cs="Arial"/>
                <w:color w:val="FFFFFF"/>
                <w:sz w:val="20"/>
                <w:lang w:eastAsia="en-US"/>
              </w:rPr>
            </w:pPr>
            <w:r>
              <w:rPr>
                <w:rFonts w:ascii="Arial" w:hAnsi="Arial" w:cs="Arial"/>
                <w:color w:val="FFFFFF"/>
                <w:sz w:val="20"/>
              </w:rPr>
              <w:t>Muligheter</w:t>
            </w:r>
          </w:p>
        </w:tc>
        <w:tc>
          <w:tcPr>
            <w:tcW w:w="1701"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64598E" w:rsidRDefault="0064598E" w:rsidP="00E57516">
            <w:pPr>
              <w:keepNext/>
              <w:spacing w:after="120"/>
              <w:jc w:val="both"/>
              <w:rPr>
                <w:rFonts w:ascii="Arial" w:hAnsi="Arial" w:cs="Arial"/>
                <w:color w:val="FFFFFF"/>
                <w:sz w:val="20"/>
                <w:lang w:eastAsia="en-US"/>
              </w:rPr>
            </w:pPr>
            <w:r>
              <w:rPr>
                <w:rFonts w:ascii="Arial" w:hAnsi="Arial" w:cs="Arial"/>
                <w:color w:val="FFFFFF"/>
                <w:sz w:val="20"/>
              </w:rPr>
              <w:t>Innhold</w:t>
            </w:r>
          </w:p>
        </w:tc>
        <w:tc>
          <w:tcPr>
            <w:tcW w:w="2234"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64598E" w:rsidRDefault="00D327A4" w:rsidP="00E57516">
            <w:pPr>
              <w:keepNext/>
              <w:spacing w:after="120"/>
              <w:jc w:val="both"/>
              <w:rPr>
                <w:rFonts w:ascii="Arial" w:hAnsi="Arial" w:cs="Arial"/>
                <w:color w:val="FFFFFF"/>
                <w:sz w:val="20"/>
              </w:rPr>
            </w:pPr>
            <w:r>
              <w:rPr>
                <w:rFonts w:ascii="Arial" w:hAnsi="Arial" w:cs="Arial"/>
                <w:color w:val="FFFFFF"/>
                <w:sz w:val="20"/>
              </w:rPr>
              <w:t>Usikkerhetsv</w:t>
            </w:r>
            <w:r w:rsidR="0064598E">
              <w:rPr>
                <w:rFonts w:ascii="Arial" w:hAnsi="Arial" w:cs="Arial"/>
                <w:color w:val="FFFFFF"/>
                <w:sz w:val="20"/>
              </w:rPr>
              <w:t>erdi</w:t>
            </w:r>
          </w:p>
          <w:p w:rsidR="0064598E" w:rsidRDefault="0064598E" w:rsidP="00E57516">
            <w:pPr>
              <w:keepNext/>
              <w:spacing w:after="120"/>
              <w:jc w:val="both"/>
              <w:rPr>
                <w:rFonts w:ascii="Arial" w:hAnsi="Arial" w:cs="Arial"/>
                <w:color w:val="FFFFFF"/>
                <w:sz w:val="20"/>
                <w:lang w:eastAsia="en-US"/>
              </w:rPr>
            </w:pPr>
            <w:r>
              <w:rPr>
                <w:rFonts w:ascii="Arial" w:hAnsi="Arial" w:cs="Arial"/>
                <w:color w:val="FFFFFF"/>
                <w:sz w:val="20"/>
              </w:rPr>
              <w:t>(S*K)=X</w:t>
            </w:r>
          </w:p>
        </w:tc>
        <w:tc>
          <w:tcPr>
            <w:tcW w:w="2268"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64598E" w:rsidRDefault="0064598E" w:rsidP="00E57516">
            <w:pPr>
              <w:keepNext/>
              <w:spacing w:after="120"/>
              <w:jc w:val="both"/>
              <w:rPr>
                <w:rFonts w:ascii="Arial" w:hAnsi="Arial" w:cs="Arial"/>
                <w:color w:val="FFFFFF"/>
                <w:sz w:val="20"/>
                <w:lang w:eastAsia="en-US"/>
              </w:rPr>
            </w:pPr>
            <w:r>
              <w:rPr>
                <w:rFonts w:ascii="Arial" w:hAnsi="Arial" w:cs="Arial"/>
                <w:color w:val="FFFFFF"/>
                <w:sz w:val="20"/>
              </w:rPr>
              <w:t>Tiltak</w:t>
            </w:r>
          </w:p>
        </w:tc>
        <w:tc>
          <w:tcPr>
            <w:tcW w:w="187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64598E" w:rsidRDefault="00890F47" w:rsidP="00E57516">
            <w:pPr>
              <w:keepNext/>
              <w:spacing w:after="120"/>
              <w:jc w:val="both"/>
              <w:rPr>
                <w:rFonts w:ascii="Arial" w:hAnsi="Arial" w:cs="Arial"/>
                <w:color w:val="FFFFFF"/>
                <w:sz w:val="20"/>
                <w:lang w:eastAsia="en-US"/>
              </w:rPr>
            </w:pPr>
            <w:r>
              <w:rPr>
                <w:rFonts w:ascii="Arial" w:hAnsi="Arial" w:cs="Arial"/>
                <w:color w:val="FFFFFF"/>
                <w:sz w:val="20"/>
              </w:rPr>
              <w:t>Eventuelt</w:t>
            </w:r>
            <w:r w:rsidR="0064598E">
              <w:rPr>
                <w:rFonts w:ascii="Arial" w:hAnsi="Arial" w:cs="Arial"/>
                <w:color w:val="FFFFFF"/>
                <w:sz w:val="20"/>
              </w:rPr>
              <w:t xml:space="preserve"> pris fra </w:t>
            </w:r>
            <w:r w:rsidR="00D327A4">
              <w:rPr>
                <w:rFonts w:ascii="Arial" w:hAnsi="Arial" w:cs="Arial"/>
                <w:color w:val="FFFFFF"/>
                <w:sz w:val="20"/>
              </w:rPr>
              <w:t>Prosjekt-begrunnelse</w:t>
            </w:r>
          </w:p>
        </w:tc>
      </w:tr>
      <w:tr w:rsidR="0064598E" w:rsidTr="00D54E8A">
        <w:tc>
          <w:tcPr>
            <w:tcW w:w="1702"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64598E" w:rsidRPr="00EF71DD" w:rsidRDefault="0064598E" w:rsidP="001C07C8">
            <w:pPr>
              <w:spacing w:after="120"/>
              <w:jc w:val="both"/>
              <w:rPr>
                <w:rFonts w:ascii="Arial" w:hAnsi="Arial" w:cs="Arial"/>
                <w:sz w:val="16"/>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r>
      <w:tr w:rsidR="0064598E" w:rsidTr="00D54E8A">
        <w:tc>
          <w:tcPr>
            <w:tcW w:w="1702"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r>
      <w:tr w:rsidR="0064598E" w:rsidTr="00D54E8A">
        <w:tc>
          <w:tcPr>
            <w:tcW w:w="1702"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701"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2234"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2268"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c>
          <w:tcPr>
            <w:tcW w:w="1876" w:type="dxa"/>
            <w:tcBorders>
              <w:top w:val="single" w:sz="4" w:space="0" w:color="84929B"/>
              <w:left w:val="single" w:sz="4" w:space="0" w:color="84929B"/>
              <w:bottom w:val="single" w:sz="4" w:space="0" w:color="84929B"/>
              <w:right w:val="single" w:sz="4" w:space="0" w:color="84929B"/>
            </w:tcBorders>
          </w:tcPr>
          <w:p w:rsidR="0064598E" w:rsidRDefault="0064598E" w:rsidP="001C07C8">
            <w:pPr>
              <w:spacing w:after="120"/>
              <w:jc w:val="both"/>
              <w:rPr>
                <w:rFonts w:ascii="Arial" w:hAnsi="Arial" w:cs="Arial"/>
                <w:sz w:val="20"/>
                <w:lang w:eastAsia="en-US"/>
              </w:rPr>
            </w:pPr>
          </w:p>
        </w:tc>
      </w:tr>
    </w:tbl>
    <w:p w:rsidR="00B576DF" w:rsidRDefault="00B576DF" w:rsidP="00B576DF"/>
    <w:p w:rsidR="00890F47" w:rsidRDefault="00890F47" w:rsidP="00B576DF"/>
    <w:p w:rsidR="00890F47" w:rsidRDefault="00890F47" w:rsidP="00B576DF"/>
    <w:p w:rsidR="004D739A" w:rsidRPr="009A2CA2" w:rsidRDefault="005A733A">
      <w:pPr>
        <w:pStyle w:val="Overskrift1"/>
      </w:pPr>
      <w:bookmarkStart w:id="16" w:name="_Toc468694406"/>
      <w:r w:rsidRPr="009A2CA2">
        <w:t>Nytte/Kost</w:t>
      </w:r>
      <w:r w:rsidR="004D739A" w:rsidRPr="009A2CA2">
        <w:t>-vurderinger</w:t>
      </w:r>
      <w:bookmarkEnd w:id="16"/>
    </w:p>
    <w:p w:rsidR="004D739A" w:rsidRPr="00BD23A5" w:rsidRDefault="004D739A" w:rsidP="00BD23A5">
      <w:pPr>
        <w:pStyle w:val="Ekstrastil2"/>
      </w:pPr>
      <w:r w:rsidRPr="00BD23A5">
        <w:t>[Her konkretiseres informasjonen fra prosjektforslaget knyttet til kvantitative og kvalitative gevinster</w:t>
      </w:r>
      <w:r w:rsidR="00BB318E" w:rsidRPr="00BD23A5">
        <w:t>. Tall må hentes inn og kvalitetssikres for å synliggjøre kvantitative og kvalitative gevinster i prosjektet</w:t>
      </w:r>
      <w:r w:rsidR="008B1AFB" w:rsidRPr="00BD23A5">
        <w:t>.</w:t>
      </w:r>
      <w:r w:rsidR="0031158C" w:rsidRPr="0031158C">
        <w:rPr>
          <w:color w:val="595959"/>
        </w:rPr>
        <w:t xml:space="preserve"> </w:t>
      </w:r>
      <w:r w:rsidR="0031158C">
        <w:rPr>
          <w:color w:val="595959"/>
        </w:rPr>
        <w:t>I planleggingsfasen oppdateres den grove første versjon av Prosjektbegrunnelsen fra konseptfasen. Denne omfatter en investeringsvurdering. Henvis gjerne til denne.</w:t>
      </w:r>
      <w:r w:rsidRPr="00BD23A5">
        <w:t>]</w:t>
      </w:r>
    </w:p>
    <w:p w:rsidR="003E72BC" w:rsidRDefault="003E72BC" w:rsidP="00EF71DD"/>
    <w:tbl>
      <w:tblPr>
        <w:tblW w:w="9923"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4546"/>
        <w:gridCol w:w="1408"/>
        <w:gridCol w:w="1276"/>
        <w:gridCol w:w="1276"/>
        <w:gridCol w:w="1417"/>
      </w:tblGrid>
      <w:tr w:rsidR="003F2D1D" w:rsidTr="00B370DA">
        <w:tc>
          <w:tcPr>
            <w:tcW w:w="454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3F2D1D" w:rsidRDefault="00945665" w:rsidP="00E57516">
            <w:pPr>
              <w:keepNext/>
              <w:spacing w:after="120"/>
              <w:jc w:val="both"/>
              <w:rPr>
                <w:rFonts w:ascii="Arial" w:hAnsi="Arial" w:cs="Arial"/>
                <w:color w:val="FFFFFF"/>
                <w:sz w:val="20"/>
                <w:lang w:eastAsia="en-US"/>
              </w:rPr>
            </w:pPr>
            <w:r>
              <w:rPr>
                <w:rFonts w:ascii="Arial" w:hAnsi="Arial" w:cs="Arial"/>
                <w:color w:val="FFFFFF"/>
                <w:sz w:val="20"/>
              </w:rPr>
              <w:lastRenderedPageBreak/>
              <w:t xml:space="preserve">Økonomiske hovedtall eller </w:t>
            </w:r>
            <w:r w:rsidR="003F2D1D">
              <w:rPr>
                <w:rFonts w:ascii="Arial" w:hAnsi="Arial" w:cs="Arial"/>
                <w:color w:val="FFFFFF"/>
                <w:sz w:val="20"/>
              </w:rPr>
              <w:t>kvalitative gevinster</w:t>
            </w:r>
          </w:p>
        </w:tc>
        <w:tc>
          <w:tcPr>
            <w:tcW w:w="1408"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3F2D1D" w:rsidRDefault="009C10D4" w:rsidP="00E57516">
            <w:pPr>
              <w:keepNext/>
              <w:spacing w:after="120"/>
              <w:jc w:val="both"/>
              <w:rPr>
                <w:rFonts w:ascii="Arial" w:hAnsi="Arial" w:cs="Arial"/>
                <w:color w:val="FFFFFF"/>
                <w:sz w:val="20"/>
                <w:lang w:eastAsia="en-US"/>
              </w:rPr>
            </w:pPr>
            <w:r>
              <w:rPr>
                <w:rFonts w:ascii="Arial" w:hAnsi="Arial" w:cs="Arial"/>
                <w:color w:val="FFFFFF"/>
                <w:sz w:val="20"/>
              </w:rPr>
              <w:t>Usikkerhets-</w:t>
            </w:r>
            <w:r w:rsidR="003F2D1D">
              <w:rPr>
                <w:rFonts w:ascii="Arial" w:hAnsi="Arial" w:cs="Arial"/>
                <w:color w:val="FFFFFF"/>
                <w:sz w:val="20"/>
              </w:rPr>
              <w:t>justert</w:t>
            </w:r>
          </w:p>
        </w:tc>
        <w:tc>
          <w:tcPr>
            <w:tcW w:w="127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3F2D1D" w:rsidRDefault="009C10D4" w:rsidP="00E57516">
            <w:pPr>
              <w:keepNext/>
              <w:spacing w:after="120"/>
              <w:jc w:val="both"/>
              <w:rPr>
                <w:rFonts w:ascii="Arial" w:hAnsi="Arial" w:cs="Arial"/>
                <w:color w:val="FFFFFF"/>
                <w:sz w:val="20"/>
                <w:lang w:eastAsia="en-US"/>
              </w:rPr>
            </w:pPr>
            <w:r>
              <w:rPr>
                <w:rFonts w:ascii="Arial" w:hAnsi="Arial" w:cs="Arial"/>
                <w:color w:val="FFFFFF"/>
                <w:sz w:val="20"/>
              </w:rPr>
              <w:t>Ikke usikkerhets-</w:t>
            </w:r>
            <w:r w:rsidR="003F2D1D">
              <w:rPr>
                <w:rFonts w:ascii="Arial" w:hAnsi="Arial" w:cs="Arial"/>
                <w:color w:val="FFFFFF"/>
                <w:sz w:val="20"/>
              </w:rPr>
              <w:t>justert</w:t>
            </w:r>
          </w:p>
        </w:tc>
        <w:tc>
          <w:tcPr>
            <w:tcW w:w="127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3F2D1D" w:rsidRDefault="003F2D1D" w:rsidP="00E57516">
            <w:pPr>
              <w:keepNext/>
              <w:spacing w:after="120"/>
              <w:jc w:val="both"/>
              <w:rPr>
                <w:rFonts w:ascii="Arial" w:hAnsi="Arial" w:cs="Arial"/>
                <w:color w:val="FFFFFF"/>
                <w:sz w:val="20"/>
                <w:lang w:eastAsia="en-US"/>
              </w:rPr>
            </w:pPr>
            <w:r>
              <w:rPr>
                <w:rFonts w:ascii="Arial" w:hAnsi="Arial" w:cs="Arial"/>
                <w:color w:val="FFFFFF"/>
                <w:sz w:val="20"/>
              </w:rPr>
              <w:t>Best case</w:t>
            </w:r>
          </w:p>
        </w:tc>
        <w:tc>
          <w:tcPr>
            <w:tcW w:w="1417"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3F2D1D" w:rsidRDefault="003F2D1D" w:rsidP="00E57516">
            <w:pPr>
              <w:keepNext/>
              <w:spacing w:after="120"/>
              <w:jc w:val="both"/>
              <w:rPr>
                <w:rFonts w:ascii="Arial" w:hAnsi="Arial" w:cs="Arial"/>
                <w:color w:val="FFFFFF"/>
                <w:sz w:val="20"/>
                <w:lang w:eastAsia="en-US"/>
              </w:rPr>
            </w:pPr>
            <w:r>
              <w:rPr>
                <w:rFonts w:ascii="Arial" w:hAnsi="Arial" w:cs="Arial"/>
                <w:color w:val="FFFFFF"/>
                <w:sz w:val="20"/>
              </w:rPr>
              <w:t>Worst case</w:t>
            </w:r>
          </w:p>
        </w:tc>
      </w:tr>
      <w:tr w:rsidR="003F2D1D" w:rsidTr="00B370DA">
        <w:tc>
          <w:tcPr>
            <w:tcW w:w="4546" w:type="dxa"/>
            <w:tcBorders>
              <w:top w:val="single" w:sz="4" w:space="0" w:color="84929B"/>
              <w:left w:val="single" w:sz="4" w:space="0" w:color="84929B"/>
              <w:bottom w:val="single" w:sz="4" w:space="0" w:color="84929B"/>
              <w:right w:val="single" w:sz="4" w:space="0" w:color="84929B"/>
            </w:tcBorders>
            <w:hideMark/>
          </w:tcPr>
          <w:p w:rsidR="003F2D1D" w:rsidRDefault="003F2D1D" w:rsidP="00E41FC4">
            <w:pPr>
              <w:spacing w:after="120"/>
              <w:jc w:val="both"/>
              <w:rPr>
                <w:rFonts w:ascii="Arial" w:hAnsi="Arial" w:cs="Arial"/>
                <w:sz w:val="20"/>
                <w:lang w:eastAsia="en-US"/>
              </w:rPr>
            </w:pPr>
            <w:r>
              <w:rPr>
                <w:rFonts w:ascii="Arial" w:hAnsi="Arial" w:cs="Arial"/>
                <w:sz w:val="20"/>
              </w:rPr>
              <w:t>Prosjektutgifter</w:t>
            </w:r>
          </w:p>
        </w:tc>
        <w:tc>
          <w:tcPr>
            <w:tcW w:w="1408" w:type="dxa"/>
            <w:tcBorders>
              <w:top w:val="single" w:sz="4" w:space="0" w:color="84929B"/>
              <w:left w:val="single" w:sz="4" w:space="0" w:color="84929B"/>
              <w:bottom w:val="single" w:sz="4" w:space="0" w:color="84929B"/>
              <w:right w:val="single" w:sz="4" w:space="0" w:color="84929B"/>
            </w:tcBorders>
          </w:tcPr>
          <w:p w:rsidR="003F2D1D" w:rsidRPr="00EF71DD" w:rsidRDefault="003F2D1D" w:rsidP="00E41FC4">
            <w:pPr>
              <w:spacing w:after="120"/>
              <w:jc w:val="both"/>
              <w:rPr>
                <w:rFonts w:ascii="Arial" w:hAnsi="Arial" w:cs="Arial"/>
                <w:sz w:val="16"/>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r>
      <w:tr w:rsidR="003F2D1D" w:rsidTr="00B370DA">
        <w:tc>
          <w:tcPr>
            <w:tcW w:w="4546" w:type="dxa"/>
            <w:tcBorders>
              <w:top w:val="single" w:sz="4" w:space="0" w:color="84929B"/>
              <w:left w:val="single" w:sz="4" w:space="0" w:color="84929B"/>
              <w:bottom w:val="single" w:sz="4" w:space="0" w:color="84929B"/>
              <w:right w:val="single" w:sz="4" w:space="0" w:color="84929B"/>
            </w:tcBorders>
            <w:hideMark/>
          </w:tcPr>
          <w:p w:rsidR="003F2D1D" w:rsidRDefault="003F2D1D" w:rsidP="00E41FC4">
            <w:pPr>
              <w:spacing w:after="120"/>
              <w:jc w:val="both"/>
              <w:rPr>
                <w:rFonts w:ascii="Arial" w:hAnsi="Arial" w:cs="Arial"/>
                <w:sz w:val="20"/>
                <w:lang w:eastAsia="en-US"/>
              </w:rPr>
            </w:pPr>
            <w:r>
              <w:rPr>
                <w:rFonts w:ascii="Arial" w:hAnsi="Arial" w:cs="Arial"/>
                <w:sz w:val="20"/>
              </w:rPr>
              <w:t>Bruttogevinster</w:t>
            </w:r>
          </w:p>
        </w:tc>
        <w:tc>
          <w:tcPr>
            <w:tcW w:w="1408"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r>
      <w:tr w:rsidR="003F2D1D" w:rsidTr="00B370DA">
        <w:tc>
          <w:tcPr>
            <w:tcW w:w="4546" w:type="dxa"/>
            <w:tcBorders>
              <w:top w:val="single" w:sz="4" w:space="0" w:color="84929B"/>
              <w:left w:val="single" w:sz="4" w:space="0" w:color="84929B"/>
              <w:bottom w:val="single" w:sz="4" w:space="0" w:color="84929B"/>
              <w:right w:val="single" w:sz="4" w:space="0" w:color="84929B"/>
            </w:tcBorders>
            <w:hideMark/>
          </w:tcPr>
          <w:p w:rsidR="003F2D1D" w:rsidRDefault="003F2D1D" w:rsidP="00E41FC4">
            <w:pPr>
              <w:spacing w:after="120"/>
              <w:jc w:val="both"/>
              <w:rPr>
                <w:rFonts w:ascii="Arial" w:hAnsi="Arial" w:cs="Arial"/>
                <w:sz w:val="20"/>
                <w:lang w:eastAsia="en-US"/>
              </w:rPr>
            </w:pPr>
            <w:r>
              <w:rPr>
                <w:rFonts w:ascii="Arial" w:hAnsi="Arial" w:cs="Arial"/>
                <w:sz w:val="20"/>
              </w:rPr>
              <w:t>Nettogevinster</w:t>
            </w:r>
          </w:p>
        </w:tc>
        <w:tc>
          <w:tcPr>
            <w:tcW w:w="1408"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r>
      <w:tr w:rsidR="003F2D1D" w:rsidTr="00B370DA">
        <w:tc>
          <w:tcPr>
            <w:tcW w:w="4546" w:type="dxa"/>
            <w:tcBorders>
              <w:top w:val="single" w:sz="4" w:space="0" w:color="84929B"/>
              <w:left w:val="single" w:sz="4" w:space="0" w:color="84929B"/>
              <w:bottom w:val="single" w:sz="4" w:space="0" w:color="84929B"/>
              <w:right w:val="single" w:sz="4" w:space="0" w:color="84929B"/>
            </w:tcBorders>
          </w:tcPr>
          <w:p w:rsidR="003F2D1D" w:rsidRDefault="003F2D1D">
            <w:pPr>
              <w:spacing w:after="120"/>
              <w:jc w:val="both"/>
              <w:rPr>
                <w:rFonts w:ascii="Arial" w:hAnsi="Arial" w:cs="Arial"/>
                <w:sz w:val="20"/>
              </w:rPr>
            </w:pPr>
            <w:r>
              <w:rPr>
                <w:rFonts w:ascii="Arial" w:hAnsi="Arial" w:cs="Arial"/>
                <w:sz w:val="20"/>
              </w:rPr>
              <w:t xml:space="preserve">Kvalitative gevinster </w:t>
            </w:r>
            <w:r>
              <w:rPr>
                <w:rFonts w:ascii="Arial" w:hAnsi="Arial" w:cs="Arial"/>
                <w:sz w:val="16"/>
              </w:rPr>
              <w:t xml:space="preserve">(se </w:t>
            </w:r>
            <w:r w:rsidRPr="00EF71DD">
              <w:rPr>
                <w:rFonts w:ascii="Arial" w:hAnsi="Arial" w:cs="Arial"/>
                <w:sz w:val="16"/>
              </w:rPr>
              <w:t xml:space="preserve">DFØs </w:t>
            </w:r>
            <w:r>
              <w:rPr>
                <w:rFonts w:ascii="Arial" w:hAnsi="Arial" w:cs="Arial"/>
                <w:sz w:val="16"/>
              </w:rPr>
              <w:t>håndbok</w:t>
            </w:r>
            <w:r w:rsidRPr="00EF71DD">
              <w:rPr>
                <w:rFonts w:ascii="Arial" w:hAnsi="Arial" w:cs="Arial"/>
                <w:sz w:val="16"/>
              </w:rPr>
              <w:t>)</w:t>
            </w:r>
          </w:p>
        </w:tc>
        <w:tc>
          <w:tcPr>
            <w:tcW w:w="1408" w:type="dxa"/>
            <w:tcBorders>
              <w:top w:val="single" w:sz="4" w:space="0" w:color="84929B"/>
              <w:left w:val="single" w:sz="4" w:space="0" w:color="84929B"/>
              <w:bottom w:val="single" w:sz="4" w:space="0" w:color="84929B"/>
              <w:right w:val="single" w:sz="4" w:space="0" w:color="84929B"/>
            </w:tcBorders>
          </w:tcPr>
          <w:p w:rsidR="003F2D1D" w:rsidRPr="00952B18" w:rsidRDefault="003F2D1D" w:rsidP="00E41FC4">
            <w:pPr>
              <w:spacing w:after="120"/>
              <w:jc w:val="both"/>
              <w:rPr>
                <w:rFonts w:ascii="Arial" w:hAnsi="Arial" w:cs="Arial"/>
                <w:sz w:val="16"/>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3F2D1D" w:rsidRDefault="003F2D1D" w:rsidP="00E41FC4">
            <w:pPr>
              <w:spacing w:after="120"/>
              <w:jc w:val="both"/>
              <w:rPr>
                <w:rFonts w:ascii="Arial" w:hAnsi="Arial" w:cs="Arial"/>
                <w:sz w:val="20"/>
                <w:lang w:eastAsia="en-US"/>
              </w:rPr>
            </w:pPr>
          </w:p>
        </w:tc>
      </w:tr>
      <w:tr w:rsidR="00A37C16" w:rsidTr="00B370DA">
        <w:tc>
          <w:tcPr>
            <w:tcW w:w="4546" w:type="dxa"/>
            <w:tcBorders>
              <w:top w:val="single" w:sz="4" w:space="0" w:color="84929B"/>
              <w:left w:val="single" w:sz="4" w:space="0" w:color="84929B"/>
              <w:bottom w:val="single" w:sz="4" w:space="0" w:color="84929B"/>
              <w:right w:val="single" w:sz="4" w:space="0" w:color="84929B"/>
            </w:tcBorders>
          </w:tcPr>
          <w:p w:rsidR="00A37C16" w:rsidRPr="009421AD" w:rsidRDefault="00A37C16" w:rsidP="006903EF">
            <w:pPr>
              <w:pStyle w:val="Listeavsnitt"/>
              <w:numPr>
                <w:ilvl w:val="0"/>
                <w:numId w:val="4"/>
              </w:numPr>
              <w:spacing w:after="120"/>
              <w:jc w:val="both"/>
              <w:rPr>
                <w:rFonts w:ascii="Arial" w:hAnsi="Arial" w:cs="Arial"/>
                <w:sz w:val="20"/>
              </w:rPr>
            </w:pPr>
            <w:r>
              <w:rPr>
                <w:rFonts w:ascii="Arial" w:hAnsi="Arial" w:cs="Arial"/>
                <w:sz w:val="20"/>
              </w:rPr>
              <w:t>Kvalitativ gevinst 1</w:t>
            </w:r>
          </w:p>
        </w:tc>
        <w:tc>
          <w:tcPr>
            <w:tcW w:w="1408" w:type="dxa"/>
            <w:tcBorders>
              <w:top w:val="single" w:sz="4" w:space="0" w:color="84929B"/>
              <w:left w:val="single" w:sz="4" w:space="0" w:color="84929B"/>
              <w:bottom w:val="single" w:sz="4" w:space="0" w:color="84929B"/>
              <w:right w:val="single" w:sz="4" w:space="0" w:color="84929B"/>
            </w:tcBorders>
          </w:tcPr>
          <w:p w:rsidR="00A37C16" w:rsidRPr="00952B18" w:rsidRDefault="00A37C16" w:rsidP="00E41FC4">
            <w:pPr>
              <w:spacing w:after="120"/>
              <w:jc w:val="both"/>
              <w:rPr>
                <w:rFonts w:ascii="Arial" w:hAnsi="Arial" w:cs="Arial"/>
                <w:sz w:val="16"/>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r>
      <w:tr w:rsidR="00A37C16" w:rsidTr="00B370DA">
        <w:tc>
          <w:tcPr>
            <w:tcW w:w="4546" w:type="dxa"/>
            <w:tcBorders>
              <w:top w:val="single" w:sz="4" w:space="0" w:color="84929B"/>
              <w:left w:val="single" w:sz="4" w:space="0" w:color="84929B"/>
              <w:bottom w:val="single" w:sz="4" w:space="0" w:color="84929B"/>
              <w:right w:val="single" w:sz="4" w:space="0" w:color="84929B"/>
            </w:tcBorders>
          </w:tcPr>
          <w:p w:rsidR="00A37C16" w:rsidRPr="009421AD" w:rsidRDefault="00A37C16" w:rsidP="006903EF">
            <w:pPr>
              <w:pStyle w:val="Listeavsnitt"/>
              <w:numPr>
                <w:ilvl w:val="0"/>
                <w:numId w:val="4"/>
              </w:numPr>
              <w:spacing w:after="120"/>
              <w:jc w:val="both"/>
              <w:rPr>
                <w:rFonts w:ascii="Arial" w:hAnsi="Arial" w:cs="Arial"/>
                <w:sz w:val="20"/>
              </w:rPr>
            </w:pPr>
            <w:r>
              <w:rPr>
                <w:rFonts w:ascii="Arial" w:hAnsi="Arial" w:cs="Arial"/>
                <w:sz w:val="20"/>
              </w:rPr>
              <w:t>Kvalitativ gevinst 2</w:t>
            </w:r>
          </w:p>
        </w:tc>
        <w:tc>
          <w:tcPr>
            <w:tcW w:w="1408" w:type="dxa"/>
            <w:tcBorders>
              <w:top w:val="single" w:sz="4" w:space="0" w:color="84929B"/>
              <w:left w:val="single" w:sz="4" w:space="0" w:color="84929B"/>
              <w:bottom w:val="single" w:sz="4" w:space="0" w:color="84929B"/>
              <w:right w:val="single" w:sz="4" w:space="0" w:color="84929B"/>
            </w:tcBorders>
          </w:tcPr>
          <w:p w:rsidR="00A37C16" w:rsidRPr="00952B18" w:rsidRDefault="00A37C16" w:rsidP="00E41FC4">
            <w:pPr>
              <w:spacing w:after="120"/>
              <w:jc w:val="both"/>
              <w:rPr>
                <w:rFonts w:ascii="Arial" w:hAnsi="Arial" w:cs="Arial"/>
                <w:sz w:val="16"/>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c>
          <w:tcPr>
            <w:tcW w:w="1276"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rsidR="00A37C16" w:rsidRDefault="00A37C16" w:rsidP="00E41FC4">
            <w:pPr>
              <w:spacing w:after="120"/>
              <w:jc w:val="both"/>
              <w:rPr>
                <w:rFonts w:ascii="Arial" w:hAnsi="Arial" w:cs="Arial"/>
                <w:sz w:val="20"/>
                <w:lang w:eastAsia="en-US"/>
              </w:rPr>
            </w:pPr>
          </w:p>
        </w:tc>
      </w:tr>
    </w:tbl>
    <w:p w:rsidR="00343FA3" w:rsidRPr="004D739A" w:rsidRDefault="00343FA3" w:rsidP="00EF71DD"/>
    <w:p w:rsidR="00F156E0" w:rsidRDefault="00F156E0" w:rsidP="00EF71DD">
      <w:pPr>
        <w:rPr>
          <w:color w:val="808080"/>
        </w:rPr>
      </w:pPr>
    </w:p>
    <w:p w:rsidR="002A63A0" w:rsidRPr="00564643" w:rsidRDefault="003E3129" w:rsidP="002A63A0">
      <w:pPr>
        <w:pStyle w:val="Overskrift1"/>
        <w:rPr>
          <w:i/>
        </w:rPr>
      </w:pPr>
      <w:bookmarkStart w:id="17" w:name="_Toc468694407"/>
      <w:r>
        <w:t>Prosjektplan</w:t>
      </w:r>
      <w:bookmarkEnd w:id="17"/>
    </w:p>
    <w:p w:rsidR="002A63A0" w:rsidRDefault="002A63A0" w:rsidP="00BD23A5">
      <w:pPr>
        <w:pStyle w:val="Ekstrastil2"/>
      </w:pPr>
      <w:r w:rsidRPr="00F75516">
        <w:t>[</w:t>
      </w:r>
      <w:r>
        <w:t xml:space="preserve">Lag en </w:t>
      </w:r>
      <w:r w:rsidR="00D4199A">
        <w:t>overordnet prosjekt</w:t>
      </w:r>
      <w:r>
        <w:t xml:space="preserve">plan </w:t>
      </w:r>
      <w:r w:rsidR="00D4199A">
        <w:t xml:space="preserve">for prosjektet. </w:t>
      </w:r>
      <w:r w:rsidR="00A54733">
        <w:t xml:space="preserve"> Dersom prosjektplanen er omfattende kan det være hensiktsmessig å skille denne ut som et separat underliggende doku</w:t>
      </w:r>
      <w:r w:rsidR="00A92168">
        <w:t>ment som det her henvises til</w:t>
      </w:r>
      <w:r w:rsidR="00A54733">
        <w:t xml:space="preserve">. </w:t>
      </w:r>
      <w:r w:rsidR="0050637F">
        <w:t>Uansett skal prosjektplanen omfatte punktene nedenfor.</w:t>
      </w:r>
      <w:r>
        <w:t>]</w:t>
      </w:r>
    </w:p>
    <w:p w:rsidR="006E7F2D" w:rsidRPr="0050637F" w:rsidRDefault="006E7F2D" w:rsidP="00A7741C">
      <w:pPr>
        <w:pStyle w:val="Ekstrastil2"/>
      </w:pPr>
    </w:p>
    <w:p w:rsidR="00CF6B87" w:rsidRDefault="00CF6B87" w:rsidP="00EF71DD">
      <w:pPr>
        <w:pStyle w:val="Overskrift2"/>
      </w:pPr>
      <w:bookmarkStart w:id="18" w:name="_Toc468694408"/>
      <w:r>
        <w:t>Prosjektets produkter</w:t>
      </w:r>
      <w:bookmarkEnd w:id="18"/>
    </w:p>
    <w:p w:rsidR="00966B2F" w:rsidRDefault="00966B2F" w:rsidP="00F4628B">
      <w:pPr>
        <w:pStyle w:val="Ekstrastil2"/>
        <w:numPr>
          <w:ilvl w:val="0"/>
          <w:numId w:val="12"/>
        </w:numPr>
        <w:rPr>
          <w:color w:val="auto"/>
        </w:rPr>
      </w:pPr>
      <w:r>
        <w:rPr>
          <w:color w:val="auto"/>
        </w:rPr>
        <w:t>Eventuelt reforhandlet avtale (</w:t>
      </w:r>
      <w:r w:rsidR="009A2CA2">
        <w:rPr>
          <w:color w:val="auto"/>
        </w:rPr>
        <w:t>Virksomhet1</w:t>
      </w:r>
      <w:r>
        <w:rPr>
          <w:color w:val="auto"/>
        </w:rPr>
        <w:t xml:space="preserve"> vedlegg) dersom innholdet i avtalen knyttet til</w:t>
      </w:r>
      <w:r w:rsidR="00C511E6">
        <w:rPr>
          <w:color w:val="auto"/>
        </w:rPr>
        <w:t xml:space="preserve"> Virksomhet1</w:t>
      </w:r>
      <w:r>
        <w:rPr>
          <w:color w:val="auto"/>
        </w:rPr>
        <w:t xml:space="preserve">s virksomhetsimplementering ikke er i samsvar med scope </w:t>
      </w:r>
      <w:r w:rsidR="00F4628B">
        <w:rPr>
          <w:color w:val="auto"/>
        </w:rPr>
        <w:t xml:space="preserve">eller tidsplan </w:t>
      </w:r>
      <w:r>
        <w:rPr>
          <w:color w:val="auto"/>
        </w:rPr>
        <w:t>for dette prosjektet.</w:t>
      </w:r>
    </w:p>
    <w:p w:rsidR="00DB691D" w:rsidRDefault="00DB691D" w:rsidP="00F4628B">
      <w:pPr>
        <w:pStyle w:val="Ekstrastil2"/>
        <w:numPr>
          <w:ilvl w:val="0"/>
          <w:numId w:val="12"/>
        </w:numPr>
        <w:rPr>
          <w:color w:val="auto"/>
        </w:rPr>
      </w:pPr>
      <w:r w:rsidRPr="00DB691D">
        <w:rPr>
          <w:color w:val="auto"/>
        </w:rPr>
        <w:t>ACOS Websak etablert og tatt i bruk av</w:t>
      </w:r>
      <w:r w:rsidR="00C511E6">
        <w:rPr>
          <w:color w:val="auto"/>
        </w:rPr>
        <w:t xml:space="preserve"> Virksomhet1</w:t>
      </w:r>
      <w:r w:rsidRPr="00DB691D">
        <w:rPr>
          <w:color w:val="auto"/>
        </w:rPr>
        <w:t xml:space="preserve"> som et fullelektronisk arkiv</w:t>
      </w:r>
      <w:r w:rsidR="00F26C3A">
        <w:rPr>
          <w:color w:val="auto"/>
        </w:rPr>
        <w:t xml:space="preserve"> (dvs kun elektronisk lagring av dokument, lagring av papirversjoner er ikke lenger nødvendig)</w:t>
      </w:r>
      <w:r w:rsidRPr="00DB691D">
        <w:rPr>
          <w:color w:val="auto"/>
        </w:rPr>
        <w:t xml:space="preserve"> som kan erstatte dagens arkiv (Doculive).</w:t>
      </w:r>
      <w:r w:rsidR="00C57A63">
        <w:rPr>
          <w:color w:val="auto"/>
        </w:rPr>
        <w:t xml:space="preserve"> Dette er en aktivitet som skjer i tett samarbeid mellom</w:t>
      </w:r>
      <w:r w:rsidR="00C511E6">
        <w:rPr>
          <w:color w:val="auto"/>
        </w:rPr>
        <w:t xml:space="preserve"> Virksomhet1</w:t>
      </w:r>
      <w:r w:rsidR="00C57A63">
        <w:rPr>
          <w:color w:val="auto"/>
        </w:rPr>
        <w:t xml:space="preserve"> og ACOS, aktiviteten er spesifisert i Avtalen.</w:t>
      </w:r>
    </w:p>
    <w:p w:rsidR="00966B2F" w:rsidRDefault="00966B2F" w:rsidP="00F4628B">
      <w:pPr>
        <w:pStyle w:val="Ekstrastil2"/>
        <w:numPr>
          <w:ilvl w:val="0"/>
          <w:numId w:val="12"/>
        </w:numPr>
        <w:rPr>
          <w:color w:val="auto"/>
        </w:rPr>
      </w:pPr>
      <w:r>
        <w:rPr>
          <w:color w:val="auto"/>
        </w:rPr>
        <w:t>Brukerne av ACOS Websak i</w:t>
      </w:r>
      <w:r w:rsidR="00C511E6">
        <w:rPr>
          <w:color w:val="auto"/>
        </w:rPr>
        <w:t xml:space="preserve"> Virksomhet1</w:t>
      </w:r>
      <w:r>
        <w:rPr>
          <w:color w:val="auto"/>
        </w:rPr>
        <w:t xml:space="preserve"> har fått nødvendig opplæring</w:t>
      </w:r>
    </w:p>
    <w:p w:rsidR="00202F1E" w:rsidRDefault="00202F1E" w:rsidP="00F4628B">
      <w:pPr>
        <w:pStyle w:val="Ekstrastil2"/>
        <w:numPr>
          <w:ilvl w:val="0"/>
          <w:numId w:val="12"/>
        </w:numPr>
        <w:rPr>
          <w:color w:val="auto"/>
        </w:rPr>
      </w:pPr>
      <w:r>
        <w:rPr>
          <w:color w:val="auto"/>
        </w:rPr>
        <w:t>Oppdaterte rutiner for Personaladministrasjon (Beate oppdaterer denne iht elektronisk og papirarkiv i forbindelse med godkjenning av fullelektronisk arkiv). Det må vurderes om rutinen må oppdateres ved overgang til ACOS, fordi da skal personalarkivet bli fullelektronisk.</w:t>
      </w:r>
    </w:p>
    <w:p w:rsidR="00202F1E" w:rsidRPr="00DB691D" w:rsidRDefault="00202F1E" w:rsidP="00F4628B">
      <w:pPr>
        <w:pStyle w:val="Ekstrastil2"/>
        <w:numPr>
          <w:ilvl w:val="0"/>
          <w:numId w:val="12"/>
        </w:numPr>
        <w:rPr>
          <w:color w:val="auto"/>
        </w:rPr>
      </w:pPr>
      <w:r>
        <w:rPr>
          <w:color w:val="auto"/>
        </w:rPr>
        <w:t>Revidering av rutiner for arkivar og saksbehandler, må oppdateres pga endret teknisk handlemåte.</w:t>
      </w:r>
    </w:p>
    <w:p w:rsidR="00DB691D" w:rsidRDefault="005C6E0F" w:rsidP="00F4628B">
      <w:pPr>
        <w:pStyle w:val="Ekstrastil2"/>
        <w:numPr>
          <w:ilvl w:val="0"/>
          <w:numId w:val="12"/>
        </w:numPr>
        <w:rPr>
          <w:color w:val="auto"/>
        </w:rPr>
      </w:pPr>
      <w:r>
        <w:rPr>
          <w:b/>
          <w:color w:val="auto"/>
        </w:rPr>
        <w:t xml:space="preserve">Periodisering </w:t>
      </w:r>
      <w:r w:rsidR="00143243">
        <w:rPr>
          <w:b/>
          <w:color w:val="auto"/>
        </w:rPr>
        <w:t>av</w:t>
      </w:r>
      <w:r w:rsidR="00C511E6">
        <w:rPr>
          <w:b/>
          <w:color w:val="auto"/>
        </w:rPr>
        <w:t xml:space="preserve"> Virksomhet1</w:t>
      </w:r>
      <w:r w:rsidR="00143243">
        <w:rPr>
          <w:b/>
          <w:color w:val="auto"/>
        </w:rPr>
        <w:t>s</w:t>
      </w:r>
      <w:r w:rsidR="00DB691D" w:rsidRPr="003F1699">
        <w:rPr>
          <w:b/>
          <w:color w:val="auto"/>
        </w:rPr>
        <w:t xml:space="preserve"> arkiv</w:t>
      </w:r>
      <w:r>
        <w:rPr>
          <w:b/>
          <w:color w:val="auto"/>
        </w:rPr>
        <w:t xml:space="preserve"> ved Oppstartdag</w:t>
      </w:r>
      <w:r w:rsidR="00DB691D" w:rsidRPr="00DB691D">
        <w:rPr>
          <w:color w:val="auto"/>
        </w:rPr>
        <w:t>.</w:t>
      </w:r>
      <w:r>
        <w:rPr>
          <w:color w:val="auto"/>
        </w:rPr>
        <w:t xml:space="preserve"> Denne aktiviteten er pålagt av Byarkivet ved overgang til nytt arkivsystem.</w:t>
      </w:r>
      <w:r w:rsidR="003F1699">
        <w:rPr>
          <w:color w:val="auto"/>
        </w:rPr>
        <w:t xml:space="preserve"> Dette er en tjeneste som må kjøpes av forvaltningsleverandør </w:t>
      </w:r>
      <w:r w:rsidR="00816AA6">
        <w:rPr>
          <w:color w:val="auto"/>
        </w:rPr>
        <w:t>for</w:t>
      </w:r>
      <w:r w:rsidR="003F1699">
        <w:rPr>
          <w:color w:val="auto"/>
        </w:rPr>
        <w:t xml:space="preserve"> Doculive (Tieto)</w:t>
      </w:r>
      <w:r w:rsidR="00F26C3A">
        <w:rPr>
          <w:color w:val="auto"/>
        </w:rPr>
        <w:t>. Alle saker masseavsluttes, det lages et elektronisk uttrekk</w:t>
      </w:r>
      <w:r w:rsidR="00D025A8">
        <w:rPr>
          <w:color w:val="auto"/>
        </w:rPr>
        <w:t xml:space="preserve"> (kopi av alle journalposter i arkivet). For nye saker som opprettes </w:t>
      </w:r>
      <w:r w:rsidR="00F26C3A">
        <w:rPr>
          <w:color w:val="auto"/>
        </w:rPr>
        <w:t xml:space="preserve">settes </w:t>
      </w:r>
      <w:r w:rsidR="00D025A8">
        <w:rPr>
          <w:color w:val="auto"/>
        </w:rPr>
        <w:t xml:space="preserve">det </w:t>
      </w:r>
      <w:r w:rsidR="00F26C3A">
        <w:rPr>
          <w:color w:val="auto"/>
        </w:rPr>
        <w:t>opp manuelle krys</w:t>
      </w:r>
      <w:r w:rsidR="00D025A8">
        <w:rPr>
          <w:color w:val="auto"/>
        </w:rPr>
        <w:t>sreferanser til gamle</w:t>
      </w:r>
      <w:r w:rsidR="00F26C3A">
        <w:rPr>
          <w:color w:val="auto"/>
        </w:rPr>
        <w:t xml:space="preserve"> saker</w:t>
      </w:r>
      <w:r w:rsidR="00D025A8">
        <w:rPr>
          <w:color w:val="auto"/>
        </w:rPr>
        <w:t xml:space="preserve"> dersom gammel historikk finnes</w:t>
      </w:r>
      <w:r w:rsidR="00F26C3A">
        <w:rPr>
          <w:color w:val="auto"/>
        </w:rPr>
        <w:t xml:space="preserve">. </w:t>
      </w:r>
      <w:r w:rsidR="00BA3322">
        <w:rPr>
          <w:color w:val="auto"/>
        </w:rPr>
        <w:t>Periodisering</w:t>
      </w:r>
      <w:r w:rsidR="00F26C3A">
        <w:rPr>
          <w:color w:val="auto"/>
        </w:rPr>
        <w:t xml:space="preserve"> må gjennomføres koordinert med Oppstartsdag for ACOS Webarkiv. </w:t>
      </w:r>
      <w:r w:rsidR="00816AA6">
        <w:rPr>
          <w:color w:val="auto"/>
        </w:rPr>
        <w:t>Etter at periodiseringen er gjen</w:t>
      </w:r>
      <w:r w:rsidR="00BA3322">
        <w:rPr>
          <w:color w:val="auto"/>
        </w:rPr>
        <w:t xml:space="preserve">nomført er alle dokument som var </w:t>
      </w:r>
      <w:r w:rsidR="00816AA6">
        <w:rPr>
          <w:color w:val="auto"/>
        </w:rPr>
        <w:t xml:space="preserve">opprettet før periodiseringen </w:t>
      </w:r>
      <w:r w:rsidR="00BA3322">
        <w:rPr>
          <w:color w:val="auto"/>
        </w:rPr>
        <w:t>av arkivet lagret i en egen database (2005-2017).</w:t>
      </w:r>
    </w:p>
    <w:p w:rsidR="00DB691D" w:rsidRDefault="00DB691D" w:rsidP="00143243">
      <w:pPr>
        <w:pStyle w:val="Ekstrastil2"/>
        <w:numPr>
          <w:ilvl w:val="0"/>
          <w:numId w:val="12"/>
        </w:numPr>
        <w:rPr>
          <w:color w:val="auto"/>
        </w:rPr>
      </w:pPr>
      <w:r w:rsidRPr="003F1699">
        <w:rPr>
          <w:b/>
          <w:color w:val="auto"/>
        </w:rPr>
        <w:t xml:space="preserve">Historiske dokument </w:t>
      </w:r>
      <w:r w:rsidR="00BA3322">
        <w:rPr>
          <w:b/>
          <w:color w:val="auto"/>
        </w:rPr>
        <w:t xml:space="preserve">databasen (7.1.1997-12.1.2005) og dokument fra database 2005-2017 er </w:t>
      </w:r>
      <w:r w:rsidRPr="003F1699">
        <w:rPr>
          <w:b/>
          <w:color w:val="auto"/>
        </w:rPr>
        <w:t>tilgjengelig for brukerne</w:t>
      </w:r>
      <w:r w:rsidR="00074BCE">
        <w:rPr>
          <w:color w:val="auto"/>
        </w:rPr>
        <w:t xml:space="preserve"> ved</w:t>
      </w:r>
      <w:r>
        <w:rPr>
          <w:color w:val="auto"/>
        </w:rPr>
        <w:t xml:space="preserve"> ett av følgende alternativ: </w:t>
      </w:r>
    </w:p>
    <w:p w:rsidR="00816AA6" w:rsidRPr="00816AA6" w:rsidRDefault="00DB691D" w:rsidP="00816AA6">
      <w:pPr>
        <w:pStyle w:val="Ekstrastil2"/>
        <w:numPr>
          <w:ilvl w:val="0"/>
          <w:numId w:val="11"/>
        </w:numPr>
        <w:rPr>
          <w:b/>
          <w:color w:val="auto"/>
        </w:rPr>
      </w:pPr>
      <w:r w:rsidRPr="00871A98">
        <w:rPr>
          <w:b/>
          <w:color w:val="auto"/>
        </w:rPr>
        <w:lastRenderedPageBreak/>
        <w:t>Ordning av papirarkivet</w:t>
      </w:r>
      <w:r w:rsidR="005C6E0F">
        <w:rPr>
          <w:b/>
          <w:color w:val="auto"/>
        </w:rPr>
        <w:t xml:space="preserve">: </w:t>
      </w:r>
      <w:r w:rsidR="005C6E0F">
        <w:rPr>
          <w:color w:val="auto"/>
        </w:rPr>
        <w:t xml:space="preserve">Dersom papirarkivet er ordnet før Oppstartsdag </w:t>
      </w:r>
      <w:r w:rsidR="00143243">
        <w:rPr>
          <w:color w:val="auto"/>
        </w:rPr>
        <w:t xml:space="preserve">for </w:t>
      </w:r>
      <w:r w:rsidR="005C6E0F">
        <w:rPr>
          <w:color w:val="auto"/>
        </w:rPr>
        <w:t>ACOS Websak er det ikke behov for å sikre elektronisk tilgang til historisk arkiv.</w:t>
      </w:r>
      <w:r w:rsidR="00816AA6">
        <w:rPr>
          <w:color w:val="auto"/>
        </w:rPr>
        <w:t xml:space="preserve"> Ved behov for tilgang til historiske dokument kan saksbehandler finne det i papirarkivet.</w:t>
      </w:r>
      <w:r w:rsidR="00816AA6">
        <w:rPr>
          <w:b/>
          <w:color w:val="auto"/>
        </w:rPr>
        <w:br/>
        <w:t xml:space="preserve">- </w:t>
      </w:r>
      <w:r w:rsidR="00816AA6">
        <w:rPr>
          <w:color w:val="auto"/>
        </w:rPr>
        <w:t xml:space="preserve">ordning av papirarkivet er en omfattende og kostbar aktivitet. Det er vanskelig å forutsi hvor lang tid dette vil ta, og </w:t>
      </w:r>
      <w:r w:rsidR="00143243">
        <w:rPr>
          <w:color w:val="auto"/>
        </w:rPr>
        <w:t xml:space="preserve">denne aktiviteten </w:t>
      </w:r>
      <w:r w:rsidR="00816AA6">
        <w:rPr>
          <w:color w:val="auto"/>
        </w:rPr>
        <w:t xml:space="preserve">vil være på kritisk linje </w:t>
      </w:r>
      <w:r w:rsidR="00074BCE">
        <w:rPr>
          <w:color w:val="auto"/>
        </w:rPr>
        <w:t xml:space="preserve">og den største risikoen </w:t>
      </w:r>
      <w:r w:rsidR="00816AA6">
        <w:rPr>
          <w:color w:val="auto"/>
        </w:rPr>
        <w:t>for gjennomføring av prosjektet.</w:t>
      </w:r>
      <w:r w:rsidR="00074BCE">
        <w:rPr>
          <w:color w:val="auto"/>
        </w:rPr>
        <w:br/>
        <w:t>-Dokument fra før Oppstartsdag for ACOS Websak vil ikke være tilgjengelig elektronisk. Det vil ikke være ressursoptimalt å måtte hente saker i papirarkivet, det vil kunne kreve flere ressurser i arkivet i</w:t>
      </w:r>
      <w:r w:rsidR="00C511E6">
        <w:rPr>
          <w:color w:val="auto"/>
        </w:rPr>
        <w:t xml:space="preserve"> Virksomhet1</w:t>
      </w:r>
      <w:r w:rsidR="00074BCE">
        <w:rPr>
          <w:color w:val="auto"/>
        </w:rPr>
        <w:t xml:space="preserve">, og det kan redusere bruken av Websak for </w:t>
      </w:r>
      <w:r w:rsidR="00F4628B">
        <w:rPr>
          <w:color w:val="auto"/>
        </w:rPr>
        <w:t>s</w:t>
      </w:r>
      <w:r w:rsidR="00074BCE">
        <w:rPr>
          <w:color w:val="auto"/>
        </w:rPr>
        <w:t xml:space="preserve">aksbehandlere. </w:t>
      </w:r>
    </w:p>
    <w:p w:rsidR="00BA3322" w:rsidRPr="00BA3322" w:rsidRDefault="00F26C3A" w:rsidP="00BA3322">
      <w:pPr>
        <w:pStyle w:val="Ekstrastil2"/>
        <w:numPr>
          <w:ilvl w:val="0"/>
          <w:numId w:val="11"/>
        </w:numPr>
        <w:rPr>
          <w:color w:val="auto"/>
        </w:rPr>
      </w:pPr>
      <w:r>
        <w:rPr>
          <w:color w:val="auto"/>
        </w:rPr>
        <w:t>«</w:t>
      </w:r>
      <w:r w:rsidR="00074BCE">
        <w:rPr>
          <w:b/>
          <w:color w:val="auto"/>
        </w:rPr>
        <w:t xml:space="preserve">Skarpt </w:t>
      </w:r>
      <w:r w:rsidR="00BA3322">
        <w:rPr>
          <w:b/>
          <w:color w:val="auto"/>
        </w:rPr>
        <w:t>periode</w:t>
      </w:r>
      <w:r w:rsidR="00074BCE">
        <w:rPr>
          <w:b/>
          <w:color w:val="auto"/>
        </w:rPr>
        <w:t>skille</w:t>
      </w:r>
      <w:r w:rsidR="00F4628B">
        <w:rPr>
          <w:b/>
          <w:color w:val="auto"/>
        </w:rPr>
        <w:t>»</w:t>
      </w:r>
      <w:r w:rsidR="00871A98" w:rsidRPr="00871A98">
        <w:rPr>
          <w:b/>
          <w:color w:val="auto"/>
        </w:rPr>
        <w:t xml:space="preserve"> ved overgang til nytt arkivsystem</w:t>
      </w:r>
      <w:r w:rsidR="00871A98">
        <w:rPr>
          <w:color w:val="auto"/>
        </w:rPr>
        <w:t>: Kun dokument / saker som opprettes i ACOS Websak er tilgjengelige i arkivet.  H</w:t>
      </w:r>
      <w:r w:rsidR="00DB691D">
        <w:rPr>
          <w:color w:val="auto"/>
        </w:rPr>
        <w:t xml:space="preserve">istoriske </w:t>
      </w:r>
      <w:r w:rsidR="00BA3322">
        <w:rPr>
          <w:color w:val="auto"/>
        </w:rPr>
        <w:t xml:space="preserve">dokument og dokument fra 2005-2017 databasen </w:t>
      </w:r>
      <w:r w:rsidR="00CB4465">
        <w:rPr>
          <w:color w:val="auto"/>
        </w:rPr>
        <w:t>er</w:t>
      </w:r>
      <w:r w:rsidR="00143243">
        <w:rPr>
          <w:color w:val="auto"/>
        </w:rPr>
        <w:t xml:space="preserve"> </w:t>
      </w:r>
      <w:r w:rsidR="00DB691D">
        <w:rPr>
          <w:color w:val="auto"/>
        </w:rPr>
        <w:t>tilgje</w:t>
      </w:r>
      <w:r>
        <w:rPr>
          <w:color w:val="auto"/>
        </w:rPr>
        <w:t>n</w:t>
      </w:r>
      <w:r w:rsidR="00DB691D">
        <w:rPr>
          <w:color w:val="auto"/>
        </w:rPr>
        <w:t>gelig</w:t>
      </w:r>
      <w:r w:rsidR="00871A98">
        <w:rPr>
          <w:color w:val="auto"/>
        </w:rPr>
        <w:t xml:space="preserve"> kun</w:t>
      </w:r>
      <w:r w:rsidR="00DB691D">
        <w:rPr>
          <w:color w:val="auto"/>
        </w:rPr>
        <w:t xml:space="preserve"> i Doculive</w:t>
      </w:r>
      <w:r w:rsidR="00871A98">
        <w:rPr>
          <w:color w:val="auto"/>
        </w:rPr>
        <w:t>.</w:t>
      </w:r>
      <w:r w:rsidR="00074BCE">
        <w:rPr>
          <w:color w:val="auto"/>
        </w:rPr>
        <w:br/>
        <w:t>- Det må fortsatt kjøpes lisenser i Doculive.</w:t>
      </w:r>
      <w:r w:rsidR="00074BCE">
        <w:rPr>
          <w:color w:val="auto"/>
        </w:rPr>
        <w:br/>
        <w:t>- Saksbehandler / arkivar må jobbe i 2 ulike system</w:t>
      </w:r>
      <w:r w:rsidR="00BA3322">
        <w:rPr>
          <w:color w:val="auto"/>
        </w:rPr>
        <w:br/>
        <w:t>+ Ingen konvertering, enkel løsning å implementere, men dyr i drift</w:t>
      </w:r>
    </w:p>
    <w:p w:rsidR="00934418" w:rsidRPr="009A2CA2" w:rsidRDefault="00DB691D" w:rsidP="00934418">
      <w:pPr>
        <w:pStyle w:val="Ekstrastil2"/>
        <w:numPr>
          <w:ilvl w:val="0"/>
          <w:numId w:val="11"/>
        </w:numPr>
        <w:rPr>
          <w:color w:val="auto"/>
        </w:rPr>
      </w:pPr>
      <w:r w:rsidRPr="009A2CA2">
        <w:rPr>
          <w:b/>
          <w:color w:val="auto"/>
        </w:rPr>
        <w:t>Konvertering av dokument</w:t>
      </w:r>
      <w:r w:rsidR="00934418" w:rsidRPr="009A2CA2">
        <w:rPr>
          <w:b/>
          <w:color w:val="auto"/>
        </w:rPr>
        <w:t xml:space="preserve"> (flytting av filer og metadata og få satt dette riktig opp i ACOS) </w:t>
      </w:r>
      <w:r w:rsidR="00143243" w:rsidRPr="009A2CA2">
        <w:rPr>
          <w:color w:val="auto"/>
        </w:rPr>
        <w:t xml:space="preserve"> fra</w:t>
      </w:r>
      <w:r w:rsidRPr="009A2CA2">
        <w:rPr>
          <w:color w:val="auto"/>
        </w:rPr>
        <w:t xml:space="preserve">  Doculive til ACOS Websak</w:t>
      </w:r>
      <w:r w:rsidR="0084234F" w:rsidRPr="009A2CA2">
        <w:rPr>
          <w:color w:val="auto"/>
        </w:rPr>
        <w:t>. Denne tjenesten</w:t>
      </w:r>
      <w:r w:rsidR="00BA3322" w:rsidRPr="009A2CA2">
        <w:rPr>
          <w:color w:val="auto"/>
        </w:rPr>
        <w:t xml:space="preserve"> kan kjøpes fra Tieto</w:t>
      </w:r>
      <w:r w:rsidR="0084234F" w:rsidRPr="009A2CA2">
        <w:rPr>
          <w:color w:val="auto"/>
        </w:rPr>
        <w:t>. Usikkert hvor omfattende denne aktiviteten er</w:t>
      </w:r>
      <w:r w:rsidR="00934418" w:rsidRPr="009A2CA2">
        <w:rPr>
          <w:color w:val="auto"/>
        </w:rPr>
        <w:t xml:space="preserve"> (estimat fra Tieto)</w:t>
      </w:r>
      <w:r w:rsidR="0084234F" w:rsidRPr="009A2CA2">
        <w:rPr>
          <w:color w:val="auto"/>
        </w:rPr>
        <w:t>, men det antas at det vil være det meste kostbare alternativet.</w:t>
      </w:r>
      <w:r w:rsidR="0084234F" w:rsidRPr="009A2CA2">
        <w:rPr>
          <w:color w:val="auto"/>
        </w:rPr>
        <w:br/>
        <w:t xml:space="preserve">+ Alle </w:t>
      </w:r>
      <w:r w:rsidR="00934418" w:rsidRPr="009A2CA2">
        <w:rPr>
          <w:color w:val="auto"/>
        </w:rPr>
        <w:t xml:space="preserve">historiske </w:t>
      </w:r>
      <w:r w:rsidR="0084234F" w:rsidRPr="009A2CA2">
        <w:rPr>
          <w:color w:val="auto"/>
        </w:rPr>
        <w:t>dokument</w:t>
      </w:r>
      <w:r w:rsidR="00934418" w:rsidRPr="009A2CA2">
        <w:rPr>
          <w:color w:val="auto"/>
        </w:rPr>
        <w:t>og dokument fra databasen 2005-2017 fra</w:t>
      </w:r>
      <w:r w:rsidR="0084234F" w:rsidRPr="009A2CA2">
        <w:rPr>
          <w:color w:val="auto"/>
        </w:rPr>
        <w:t xml:space="preserve"> Doculive er tilgjengelige i arkivet i ACOS Websak.</w:t>
      </w:r>
      <w:r w:rsidR="00934418" w:rsidRPr="009A2CA2">
        <w:rPr>
          <w:color w:val="auto"/>
        </w:rPr>
        <w:t xml:space="preserve"> </w:t>
      </w:r>
      <w:r w:rsidR="00934418" w:rsidRPr="009A2CA2">
        <w:rPr>
          <w:color w:val="auto"/>
        </w:rPr>
        <w:br/>
        <w:t>- Dette vil også kreve aktiviteter på ACOS sin side</w:t>
      </w:r>
    </w:p>
    <w:p w:rsidR="00143243" w:rsidRPr="009A2CA2" w:rsidRDefault="00C57A63" w:rsidP="00143243">
      <w:pPr>
        <w:pStyle w:val="Ekstrastil2"/>
        <w:numPr>
          <w:ilvl w:val="0"/>
          <w:numId w:val="11"/>
        </w:numPr>
        <w:rPr>
          <w:color w:val="auto"/>
        </w:rPr>
      </w:pPr>
      <w:r w:rsidRPr="009A2CA2">
        <w:rPr>
          <w:b/>
          <w:color w:val="auto"/>
        </w:rPr>
        <w:t xml:space="preserve">Dokument </w:t>
      </w:r>
      <w:r w:rsidR="00871A98" w:rsidRPr="009A2CA2">
        <w:rPr>
          <w:b/>
          <w:color w:val="auto"/>
        </w:rPr>
        <w:t xml:space="preserve">i </w:t>
      </w:r>
      <w:r w:rsidRPr="009A2CA2">
        <w:rPr>
          <w:b/>
          <w:color w:val="auto"/>
        </w:rPr>
        <w:t>Doculive arkivet kan aksessere fra Websak</w:t>
      </w:r>
      <w:r w:rsidRPr="009A2CA2">
        <w:rPr>
          <w:color w:val="auto"/>
        </w:rPr>
        <w:t xml:space="preserve"> ved at ACOS «omhyller» Doculive arkivet (tilsvarende løsninger er etablert bla for Fellesforbundet). Dette er mest sannsynlig løsningen ACOS har beskrevet i Avtalen.</w:t>
      </w:r>
      <w:r w:rsidR="0084234F" w:rsidRPr="009A2CA2">
        <w:rPr>
          <w:color w:val="auto"/>
        </w:rPr>
        <w:br/>
        <w:t>+ Det alternative som er å foretrekke fra et arkivfaglig ståsted</w:t>
      </w:r>
      <w:r w:rsidR="0084234F" w:rsidRPr="009A2CA2">
        <w:rPr>
          <w:color w:val="auto"/>
        </w:rPr>
        <w:br/>
        <w:t>+ Dette er allerede en del av foreslått prosjekt fra ACOS (det må avklares med ACOS at dette virkelig stemmer)</w:t>
      </w:r>
      <w:r w:rsidR="0084234F" w:rsidRPr="009A2CA2">
        <w:rPr>
          <w:color w:val="auto"/>
        </w:rPr>
        <w:br/>
        <w:t xml:space="preserve">- Det må avklares om det er noen juridiske utfordringer </w:t>
      </w:r>
      <w:r w:rsidR="00143243" w:rsidRPr="009A2CA2">
        <w:rPr>
          <w:color w:val="auto"/>
        </w:rPr>
        <w:t xml:space="preserve">knyttet </w:t>
      </w:r>
      <w:r w:rsidR="0084234F" w:rsidRPr="009A2CA2">
        <w:rPr>
          <w:color w:val="auto"/>
        </w:rPr>
        <w:t xml:space="preserve">til at ACOS tar over Doculive arkivet. Hvem er </w:t>
      </w:r>
      <w:r w:rsidR="00143243" w:rsidRPr="009A2CA2">
        <w:rPr>
          <w:color w:val="auto"/>
        </w:rPr>
        <w:t>i dag</w:t>
      </w:r>
      <w:r w:rsidR="0084234F" w:rsidRPr="009A2CA2">
        <w:rPr>
          <w:color w:val="auto"/>
        </w:rPr>
        <w:t xml:space="preserve"> eier av systemet og data i arkivet –</w:t>
      </w:r>
      <w:r w:rsidR="00C511E6" w:rsidRPr="009A2CA2">
        <w:rPr>
          <w:color w:val="auto"/>
        </w:rPr>
        <w:t xml:space="preserve"> Virksomhet1</w:t>
      </w:r>
      <w:r w:rsidR="0084234F" w:rsidRPr="009A2CA2">
        <w:rPr>
          <w:color w:val="auto"/>
        </w:rPr>
        <w:t xml:space="preserve"> e</w:t>
      </w:r>
      <w:r w:rsidR="00934418" w:rsidRPr="009A2CA2">
        <w:rPr>
          <w:color w:val="auto"/>
        </w:rPr>
        <w:t>l</w:t>
      </w:r>
      <w:r w:rsidR="0084234F" w:rsidRPr="009A2CA2">
        <w:rPr>
          <w:color w:val="auto"/>
        </w:rPr>
        <w:t>ler Tieto?</w:t>
      </w:r>
    </w:p>
    <w:p w:rsidR="006E7F2D" w:rsidRPr="009A2CA2" w:rsidRDefault="006E7F2D" w:rsidP="006E7F2D">
      <w:pPr>
        <w:pStyle w:val="Ekstrastil2"/>
        <w:ind w:left="720"/>
      </w:pPr>
    </w:p>
    <w:p w:rsidR="00CF6B87" w:rsidRPr="009A2CA2" w:rsidRDefault="00CF6B87" w:rsidP="00EF71DD">
      <w:pPr>
        <w:pStyle w:val="Overskrift2"/>
      </w:pPr>
      <w:bookmarkStart w:id="19" w:name="_Toc468694409"/>
      <w:r w:rsidRPr="009A2CA2">
        <w:t>Relevant informasjon og erfaringer fra tidligere prosjekter</w:t>
      </w:r>
      <w:bookmarkEnd w:id="19"/>
    </w:p>
    <w:p w:rsidR="00CF6B87" w:rsidRPr="009A2CA2" w:rsidRDefault="00CF6B87" w:rsidP="00DC1E32">
      <w:pPr>
        <w:pStyle w:val="Overskrift2"/>
        <w:numPr>
          <w:ilvl w:val="0"/>
          <w:numId w:val="0"/>
        </w:numPr>
        <w:ind w:left="709"/>
      </w:pPr>
      <w:r w:rsidRPr="009A2CA2">
        <w:t xml:space="preserve"> </w:t>
      </w:r>
    </w:p>
    <w:p w:rsidR="00A7465A" w:rsidRPr="009A2CA2" w:rsidRDefault="00A7465A" w:rsidP="00A7465A">
      <w:pPr>
        <w:pStyle w:val="Ekstrastil2"/>
      </w:pPr>
    </w:p>
    <w:p w:rsidR="009E7ADF" w:rsidRPr="009A2CA2" w:rsidRDefault="00DC1E32" w:rsidP="00EF71DD">
      <w:pPr>
        <w:pStyle w:val="Overskrift2"/>
      </w:pPr>
      <w:bookmarkStart w:id="20" w:name="_Toc468694410"/>
      <w:r w:rsidRPr="009A2CA2">
        <w:t>Overordnet fremdriftsplan for p</w:t>
      </w:r>
      <w:r w:rsidR="009430EA" w:rsidRPr="009A2CA2">
        <w:t>rosjektet</w:t>
      </w:r>
      <w:bookmarkEnd w:id="20"/>
      <w:r w:rsidR="002802DF" w:rsidRPr="009A2CA2">
        <w:t xml:space="preserve"> </w:t>
      </w:r>
    </w:p>
    <w:p w:rsidR="00F57240" w:rsidRPr="009A2CA2" w:rsidRDefault="00F57240" w:rsidP="00F57240">
      <w:pPr>
        <w:pStyle w:val="Ekstrastil2"/>
        <w:tabs>
          <w:tab w:val="clear" w:pos="5542"/>
          <w:tab w:val="center" w:pos="426"/>
        </w:tabs>
      </w:pPr>
      <w:r w:rsidRPr="009A2CA2">
        <w:t xml:space="preserve">[Denne kan eventuelt lages i Excel eller for eksempel MS Project, og et oversiktsbilde </w:t>
      </w:r>
      <w:r w:rsidR="004A021C" w:rsidRPr="009A2CA2">
        <w:t>limes inn her.]</w:t>
      </w:r>
    </w:p>
    <w:p w:rsidR="00DC1E32" w:rsidRPr="009A2CA2" w:rsidRDefault="00DC1E32" w:rsidP="006903EF">
      <w:pPr>
        <w:pStyle w:val="Ekstrastil2"/>
        <w:numPr>
          <w:ilvl w:val="0"/>
          <w:numId w:val="6"/>
        </w:numPr>
      </w:pPr>
      <w:r w:rsidRPr="009A2CA2">
        <w:t xml:space="preserve">Gjennomføringsfaser med tilhørende leveranser. </w:t>
      </w:r>
    </w:p>
    <w:p w:rsidR="00DC1E32" w:rsidRPr="009A2CA2" w:rsidRDefault="00DC1E32" w:rsidP="006903EF">
      <w:pPr>
        <w:pStyle w:val="Ekstrastil2"/>
        <w:numPr>
          <w:ilvl w:val="0"/>
          <w:numId w:val="6"/>
        </w:numPr>
      </w:pPr>
      <w:r w:rsidRPr="009A2CA2">
        <w:t>Eventuelt milepælsplan for prosjektet</w:t>
      </w:r>
    </w:p>
    <w:p w:rsidR="00F156E0" w:rsidRPr="009A2CA2" w:rsidRDefault="00005A72" w:rsidP="004A021C">
      <w:pPr>
        <w:pStyle w:val="Ekstrastil2"/>
      </w:pPr>
      <w:r w:rsidRPr="009A2CA2">
        <w:t>[</w:t>
      </w:r>
      <w:r w:rsidR="002802DF" w:rsidRPr="009A2CA2">
        <w:t>En milepæl beskriver hva vi skal oppnå</w:t>
      </w:r>
      <w:r w:rsidR="007E697D" w:rsidRPr="009A2CA2">
        <w:t xml:space="preserve"> når</w:t>
      </w:r>
      <w:r w:rsidR="00DD65AF" w:rsidRPr="009A2CA2">
        <w:t>,</w:t>
      </w:r>
      <w:r w:rsidR="002802DF" w:rsidRPr="009A2CA2">
        <w:t xml:space="preserve"> ikke hvordan. Det skal være en beskrivelse av en tilstand prosjektet bør være i på et visst stadium av prosjektarbeidet</w:t>
      </w:r>
      <w:r w:rsidR="00687985" w:rsidRPr="009A2CA2">
        <w:t>.</w:t>
      </w:r>
    </w:p>
    <w:p w:rsidR="009C5665" w:rsidRPr="009A2CA2" w:rsidRDefault="009C5665" w:rsidP="004A021C">
      <w:pPr>
        <w:pStyle w:val="Ekstrastil2"/>
        <w:rPr>
          <w:color w:val="FF0000"/>
        </w:rPr>
      </w:pPr>
      <w:r w:rsidRPr="009A2CA2">
        <w:rPr>
          <w:color w:val="FF0000"/>
        </w:rPr>
        <w:lastRenderedPageBreak/>
        <w:t>Sett inn milepæler</w:t>
      </w:r>
      <w:r w:rsidR="00C511E6" w:rsidRPr="009A2CA2">
        <w:rPr>
          <w:color w:val="FF0000"/>
        </w:rPr>
        <w:t>. Bilag i avtalen med Acos kan benyttes som eksempler, se for eksempel</w:t>
      </w:r>
      <w:r w:rsidRPr="009A2CA2">
        <w:rPr>
          <w:color w:val="FF0000"/>
        </w:rPr>
        <w:t xml:space="preserve"> SSA-T Bilag 4 Vedlegg 4-2</w:t>
      </w:r>
      <w:r w:rsidR="00C511E6" w:rsidRPr="009A2CA2">
        <w:rPr>
          <w:color w:val="FF0000"/>
        </w:rPr>
        <w:t xml:space="preserve"> Virksomhet1</w:t>
      </w:r>
      <w:r w:rsidR="009E082F" w:rsidRPr="009A2CA2">
        <w:rPr>
          <w:color w:val="FF0000"/>
        </w:rPr>
        <w:t xml:space="preserve"> fra oppstart til utløp godkjenningsperiode</w:t>
      </w:r>
      <w:r w:rsidR="00143243" w:rsidRPr="009A2CA2">
        <w:rPr>
          <w:color w:val="FF0000"/>
        </w:rPr>
        <w:t xml:space="preserve">. </w:t>
      </w:r>
    </w:p>
    <w:p w:rsidR="002802DF" w:rsidRPr="009A2CA2" w:rsidRDefault="002802DF" w:rsidP="001306AA">
      <w:pPr>
        <w:rPr>
          <w:i/>
          <w:color w:val="808080" w:themeColor="background1" w:themeShade="80"/>
        </w:rPr>
      </w:pPr>
      <w:r w:rsidRPr="009A2CA2">
        <w:rPr>
          <w:i/>
          <w:color w:val="808080" w:themeColor="background1" w:themeShade="80"/>
        </w:rPr>
        <w:t>Eksempel:</w:t>
      </w:r>
    </w:p>
    <w:p w:rsidR="002802DF" w:rsidRPr="009A2CA2" w:rsidRDefault="002802DF" w:rsidP="001306AA">
      <w:pPr>
        <w:rPr>
          <w:i/>
          <w:color w:val="808080" w:themeColor="background1" w:themeShade="80"/>
        </w:rPr>
      </w:pPr>
      <w:r w:rsidRPr="009A2CA2">
        <w:rPr>
          <w:i/>
          <w:color w:val="808080" w:themeColor="background1" w:themeShade="80"/>
        </w:rPr>
        <w:t>M0 – Prosjektstart</w:t>
      </w:r>
    </w:p>
    <w:p w:rsidR="002802DF" w:rsidRPr="009A2CA2" w:rsidRDefault="002802DF" w:rsidP="001306AA">
      <w:pPr>
        <w:rPr>
          <w:i/>
          <w:color w:val="808080" w:themeColor="background1" w:themeShade="80"/>
        </w:rPr>
      </w:pPr>
      <w:r w:rsidRPr="009A2CA2">
        <w:rPr>
          <w:i/>
          <w:color w:val="808080" w:themeColor="background1" w:themeShade="80"/>
        </w:rPr>
        <w:t>M1 - Når nåsituasjonsbeskrivelsen foreligger</w:t>
      </w:r>
    </w:p>
    <w:p w:rsidR="002802DF" w:rsidRPr="009A2CA2" w:rsidRDefault="002802DF" w:rsidP="001306AA">
      <w:pPr>
        <w:rPr>
          <w:i/>
          <w:color w:val="808080" w:themeColor="background1" w:themeShade="80"/>
        </w:rPr>
      </w:pPr>
      <w:r w:rsidRPr="009A2CA2">
        <w:rPr>
          <w:i/>
          <w:color w:val="808080" w:themeColor="background1" w:themeShade="80"/>
        </w:rPr>
        <w:t>M2 - Når beskrivelsen av ønsket situasjon foreligger</w:t>
      </w:r>
    </w:p>
    <w:p w:rsidR="002802DF" w:rsidRPr="009A2CA2" w:rsidRDefault="002802DF" w:rsidP="001306AA">
      <w:pPr>
        <w:rPr>
          <w:i/>
          <w:color w:val="808080" w:themeColor="background1" w:themeShade="80"/>
        </w:rPr>
      </w:pPr>
      <w:r w:rsidRPr="009A2CA2">
        <w:rPr>
          <w:i/>
          <w:color w:val="808080" w:themeColor="background1" w:themeShade="80"/>
        </w:rPr>
        <w:t>M3 - Når forandringsbehovene er konstatert og prioritert</w:t>
      </w:r>
    </w:p>
    <w:p w:rsidR="002802DF" w:rsidRPr="009A2CA2" w:rsidRDefault="002802DF" w:rsidP="001306AA">
      <w:pPr>
        <w:rPr>
          <w:i/>
          <w:color w:val="808080" w:themeColor="background1" w:themeShade="80"/>
        </w:rPr>
      </w:pPr>
      <w:r w:rsidRPr="009A2CA2">
        <w:rPr>
          <w:i/>
          <w:color w:val="808080" w:themeColor="background1" w:themeShade="80"/>
        </w:rPr>
        <w:t>M4 - Når ideer til tiltak for å gjøre noe med de prioriterte forandringsområdene foreligger</w:t>
      </w:r>
    </w:p>
    <w:p w:rsidR="002802DF" w:rsidRPr="009A2CA2" w:rsidRDefault="002802DF" w:rsidP="001306AA">
      <w:pPr>
        <w:rPr>
          <w:i/>
          <w:color w:val="808080" w:themeColor="background1" w:themeShade="80"/>
        </w:rPr>
      </w:pPr>
      <w:r w:rsidRPr="009A2CA2">
        <w:rPr>
          <w:i/>
          <w:color w:val="808080" w:themeColor="background1" w:themeShade="80"/>
        </w:rPr>
        <w:t>M5 - Når konsekvensene av de forskjellige tiltakene er vurdert</w:t>
      </w:r>
    </w:p>
    <w:p w:rsidR="00F156E0" w:rsidRPr="009A2CA2" w:rsidRDefault="002802DF" w:rsidP="001306AA">
      <w:pPr>
        <w:rPr>
          <w:i/>
          <w:color w:val="808080" w:themeColor="background1" w:themeShade="80"/>
        </w:rPr>
      </w:pPr>
      <w:r w:rsidRPr="009A2CA2">
        <w:rPr>
          <w:i/>
          <w:color w:val="808080" w:themeColor="background1" w:themeShade="80"/>
        </w:rPr>
        <w:t>M6 - Når de utvalgte tiltakene er satt sammen til en handlingsplan, som overleveres avdelingsdirektør</w:t>
      </w:r>
      <w:r w:rsidR="004A021C" w:rsidRPr="009A2CA2">
        <w:rPr>
          <w:color w:val="808080" w:themeColor="background1" w:themeShade="80"/>
        </w:rPr>
        <w:t>.]</w:t>
      </w:r>
    </w:p>
    <w:p w:rsidR="00902D1D" w:rsidRPr="009A2CA2" w:rsidRDefault="00902D1D" w:rsidP="008B015A">
      <w:pPr>
        <w:ind w:left="1260" w:hanging="552"/>
        <w:rPr>
          <w:i/>
        </w:rPr>
      </w:pPr>
    </w:p>
    <w:p w:rsidR="006E7F2D" w:rsidRPr="009A2CA2" w:rsidRDefault="006E7F2D" w:rsidP="00F156E0">
      <w:pPr>
        <w:pStyle w:val="Overskrift2"/>
      </w:pPr>
      <w:bookmarkStart w:id="21" w:name="_Toc468694411"/>
      <w:r w:rsidRPr="009A2CA2">
        <w:t>Periodisert budsjett og investeringsplan</w:t>
      </w:r>
      <w:bookmarkEnd w:id="21"/>
    </w:p>
    <w:p w:rsidR="006E7F2D" w:rsidRPr="009A2CA2" w:rsidRDefault="00B819E6" w:rsidP="000A2B74">
      <w:pPr>
        <w:pStyle w:val="Ekstrastil2"/>
      </w:pPr>
      <w:r w:rsidRPr="009A2CA2">
        <w:t>[Budsjette</w:t>
      </w:r>
      <w:r w:rsidR="00A7465A" w:rsidRPr="009A2CA2">
        <w:t>t skal</w:t>
      </w:r>
      <w:r w:rsidRPr="009A2CA2">
        <w:t xml:space="preserve"> være spesifisert i he</w:t>
      </w:r>
      <w:r w:rsidR="00A7465A" w:rsidRPr="009A2CA2">
        <w:t>nhold til fremdriftsplanen ovenfor</w:t>
      </w:r>
      <w:r w:rsidRPr="009A2CA2">
        <w:t>.]</w:t>
      </w:r>
    </w:p>
    <w:p w:rsidR="006E7F2D" w:rsidRPr="009A2CA2" w:rsidRDefault="00F156E0" w:rsidP="006E7F2D">
      <w:pPr>
        <w:pStyle w:val="Overskrift2"/>
        <w:numPr>
          <w:ilvl w:val="0"/>
          <w:numId w:val="0"/>
        </w:numPr>
        <w:ind w:left="709"/>
      </w:pPr>
      <w:r w:rsidRPr="009A2CA2">
        <w:t xml:space="preserve"> </w:t>
      </w:r>
    </w:p>
    <w:p w:rsidR="006E7F2D" w:rsidRPr="009A2CA2" w:rsidRDefault="0080252B" w:rsidP="00F156E0">
      <w:pPr>
        <w:pStyle w:val="Overskrift2"/>
      </w:pPr>
      <w:bookmarkStart w:id="22" w:name="_Toc468694412"/>
      <w:r w:rsidRPr="009A2CA2">
        <w:t>Prosjektstyring og rapporteringsmekanismer</w:t>
      </w:r>
      <w:bookmarkEnd w:id="22"/>
    </w:p>
    <w:p w:rsidR="004A021C" w:rsidRPr="009A2CA2" w:rsidRDefault="00BF6A66" w:rsidP="00EF71DD">
      <w:r w:rsidRPr="009A2CA2">
        <w:t xml:space="preserve">Prosjektleder rapporterer til prosjekteier og styringsgruppen. </w:t>
      </w:r>
    </w:p>
    <w:p w:rsidR="004A021C" w:rsidRPr="009A2CA2" w:rsidRDefault="004A021C" w:rsidP="00EF71DD">
      <w:pPr>
        <w:rPr>
          <w:color w:val="808080"/>
        </w:rPr>
      </w:pPr>
    </w:p>
    <w:p w:rsidR="00337B86" w:rsidRPr="009A2CA2" w:rsidRDefault="00CC77EF" w:rsidP="00337B86">
      <w:pPr>
        <w:pStyle w:val="Overskrift1"/>
      </w:pPr>
      <w:bookmarkStart w:id="23" w:name="_Toc468694413"/>
      <w:r w:rsidRPr="009A2CA2">
        <w:t>O</w:t>
      </w:r>
      <w:r w:rsidR="00A467B1" w:rsidRPr="009A2CA2">
        <w:t>rganisering</w:t>
      </w:r>
      <w:r w:rsidR="007A0EED" w:rsidRPr="009A2CA2">
        <w:t>,</w:t>
      </w:r>
      <w:r w:rsidR="00A467B1" w:rsidRPr="009A2CA2">
        <w:t xml:space="preserve"> roller og ansvar</w:t>
      </w:r>
      <w:bookmarkEnd w:id="23"/>
    </w:p>
    <w:p w:rsidR="00337B86" w:rsidRPr="009A2CA2" w:rsidRDefault="00BF6A66" w:rsidP="00E86700">
      <w:pPr>
        <w:pStyle w:val="Ekstrastil2"/>
        <w:rPr>
          <w:color w:val="auto"/>
        </w:rPr>
      </w:pPr>
      <w:r w:rsidRPr="009A2CA2">
        <w:rPr>
          <w:color w:val="auto"/>
        </w:rPr>
        <w:t>Prosjektet er ett av flere prosjekt knyttet til utrulling av ACOS Websak i</w:t>
      </w:r>
      <w:r w:rsidR="00C511E6" w:rsidRPr="009A2CA2">
        <w:rPr>
          <w:color w:val="auto"/>
        </w:rPr>
        <w:t xml:space="preserve"> Virksomhet1</w:t>
      </w:r>
      <w:r w:rsidRPr="009A2CA2">
        <w:rPr>
          <w:color w:val="auto"/>
        </w:rPr>
        <w:t xml:space="preserve"> og Oslo kommune. </w:t>
      </w:r>
      <w:r w:rsidR="00DD28A1" w:rsidRPr="009A2CA2">
        <w:rPr>
          <w:color w:val="auto"/>
        </w:rPr>
        <w:t>For å sikre helheten og at utrullingen totalt sett blir vellykket er det viktig at de ulike prosjektene organiseres slik at det blir tett koordinering og effektiv ressursutnyttelse på tvers av prosjektene.</w:t>
      </w:r>
    </w:p>
    <w:p w:rsidR="00AA5B05" w:rsidRPr="009A2CA2" w:rsidRDefault="00AA5B05" w:rsidP="00AA5B05">
      <w:pPr>
        <w:tabs>
          <w:tab w:val="center" w:pos="5542"/>
        </w:tabs>
        <w:ind w:left="708"/>
        <w:rPr>
          <w:color w:val="808080"/>
        </w:rPr>
      </w:pPr>
    </w:p>
    <w:p w:rsidR="004D6137" w:rsidRPr="009A2CA2" w:rsidRDefault="004D6137" w:rsidP="004D6137">
      <w:pPr>
        <w:pStyle w:val="Overskrift2"/>
      </w:pPr>
      <w:bookmarkStart w:id="24" w:name="_Toc468694414"/>
      <w:r w:rsidRPr="009A2CA2">
        <w:t>Prosjektorganisering</w:t>
      </w:r>
      <w:bookmarkEnd w:id="24"/>
    </w:p>
    <w:p w:rsidR="004D6137" w:rsidRPr="009A2CA2" w:rsidRDefault="004D6137" w:rsidP="00E86700">
      <w:pPr>
        <w:pStyle w:val="Ekstrastil2"/>
      </w:pPr>
      <w:r w:rsidRPr="009A2CA2">
        <w:t>[Beskriv kort organiseringen av prosjektet, for eksempel ved et organisasjonskart. Husk å ta med alle personer som er formelt knyttet til prosjektorganisasjonen, også f</w:t>
      </w:r>
      <w:r w:rsidR="00373C9E" w:rsidRPr="009A2CA2">
        <w:t xml:space="preserve">or </w:t>
      </w:r>
      <w:r w:rsidRPr="009A2CA2">
        <w:t>eks</w:t>
      </w:r>
      <w:r w:rsidR="00373C9E" w:rsidRPr="009A2CA2">
        <w:t>empel</w:t>
      </w:r>
      <w:r w:rsidRPr="009A2CA2">
        <w:t xml:space="preserve"> intern og ekstern referansegruppe og ekstern kvalitetssikrer.]</w:t>
      </w:r>
    </w:p>
    <w:p w:rsidR="004D6137" w:rsidRPr="009A2CA2" w:rsidRDefault="004D6137" w:rsidP="004D6137">
      <w:pPr>
        <w:tabs>
          <w:tab w:val="center" w:pos="5542"/>
          <w:tab w:val="left" w:pos="8874"/>
        </w:tabs>
        <w:ind w:left="708"/>
        <w:rPr>
          <w:color w:val="808080"/>
        </w:rPr>
      </w:pPr>
    </w:p>
    <w:p w:rsidR="00AA5B05" w:rsidRPr="009A2CA2" w:rsidRDefault="00AA5B05" w:rsidP="00AA5B05">
      <w:pPr>
        <w:pStyle w:val="Overskrift2"/>
      </w:pPr>
      <w:bookmarkStart w:id="25" w:name="_Toc468694415"/>
      <w:r w:rsidRPr="009A2CA2">
        <w:t>Rollebeskrivelse</w:t>
      </w:r>
      <w:bookmarkEnd w:id="25"/>
    </w:p>
    <w:p w:rsidR="00AA5B05" w:rsidRDefault="00543A54" w:rsidP="00E86700">
      <w:pPr>
        <w:pStyle w:val="Ekstrastil2"/>
      </w:pPr>
      <w:r w:rsidRPr="009A2CA2">
        <w:t>[Beskriv</w:t>
      </w:r>
      <w:r w:rsidR="00AA5B05" w:rsidRPr="009A2CA2">
        <w:t xml:space="preserve"> de ulike rollene som skal inngå i prosjektet</w:t>
      </w:r>
      <w:r w:rsidR="00687985" w:rsidRPr="009A2CA2">
        <w:t>,</w:t>
      </w:r>
      <w:r w:rsidR="00AA5B05" w:rsidRPr="009A2CA2">
        <w:t xml:space="preserve"> og deres ansvar.]</w:t>
      </w:r>
    </w:p>
    <w:p w:rsidR="00AA5B05" w:rsidRDefault="00AA5B05" w:rsidP="00AA5B05">
      <w:pPr>
        <w:tabs>
          <w:tab w:val="center" w:pos="5542"/>
          <w:tab w:val="left" w:pos="8874"/>
        </w:tabs>
        <w:ind w:left="708"/>
        <w:rPr>
          <w:color w:val="808080"/>
        </w:rPr>
      </w:pPr>
      <w:r>
        <w:rPr>
          <w:color w:val="808080"/>
        </w:rPr>
        <w:tab/>
      </w:r>
    </w:p>
    <w:p w:rsidR="00B22153" w:rsidRDefault="00902D1D" w:rsidP="00E86700">
      <w:pPr>
        <w:pStyle w:val="Undertittel"/>
        <w:rPr>
          <w:sz w:val="24"/>
          <w:szCs w:val="24"/>
        </w:rPr>
      </w:pPr>
      <w:r>
        <w:rPr>
          <w:sz w:val="24"/>
          <w:szCs w:val="24"/>
        </w:rPr>
        <w:t>Prosjektstyre</w:t>
      </w:r>
    </w:p>
    <w:p w:rsidR="00B22153" w:rsidRPr="00DD28A1" w:rsidRDefault="00DD28A1" w:rsidP="00E86700">
      <w:pPr>
        <w:pStyle w:val="Ekstrastil2"/>
        <w:rPr>
          <w:color w:val="auto"/>
        </w:rPr>
      </w:pPr>
      <w:r w:rsidRPr="00DD28A1">
        <w:rPr>
          <w:color w:val="auto"/>
        </w:rPr>
        <w:t>Det eta</w:t>
      </w:r>
      <w:r>
        <w:rPr>
          <w:color w:val="auto"/>
        </w:rPr>
        <w:t xml:space="preserve">bleres en felles </w:t>
      </w:r>
      <w:r w:rsidR="00F731F3">
        <w:rPr>
          <w:color w:val="auto"/>
        </w:rPr>
        <w:t xml:space="preserve">styringsgruppe for dette prosjektet og </w:t>
      </w:r>
      <w:commentRangeStart w:id="26"/>
      <w:r w:rsidR="00F731F3">
        <w:rPr>
          <w:color w:val="auto"/>
        </w:rPr>
        <w:t>«prosjekt for utvidet bruk av ACOS Websak»</w:t>
      </w:r>
      <w:commentRangeEnd w:id="26"/>
      <w:r w:rsidR="00F731F3">
        <w:rPr>
          <w:rStyle w:val="Merknadsreferanse"/>
          <w:color w:val="auto"/>
        </w:rPr>
        <w:commentReference w:id="26"/>
      </w:r>
      <w:r w:rsidR="00F731F3">
        <w:rPr>
          <w:color w:val="auto"/>
        </w:rPr>
        <w:t>. Leverandør ACOS inviteres til å delta i styringsgruppen.</w:t>
      </w:r>
    </w:p>
    <w:p w:rsidR="00337B86" w:rsidRDefault="00337B86" w:rsidP="00337B86">
      <w:pPr>
        <w:ind w:left="708"/>
      </w:pP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580"/>
        <w:gridCol w:w="3752"/>
        <w:gridCol w:w="3030"/>
      </w:tblGrid>
      <w:tr w:rsidR="00B22153" w:rsidTr="00C511E6">
        <w:trPr>
          <w:trHeight w:val="531"/>
        </w:trPr>
        <w:tc>
          <w:tcPr>
            <w:tcW w:w="137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B22153" w:rsidRDefault="00B22153" w:rsidP="00E57516">
            <w:pPr>
              <w:keepNext/>
              <w:rPr>
                <w:rFonts w:ascii="Arial" w:hAnsi="Arial" w:cs="Arial"/>
                <w:bCs/>
                <w:color w:val="FFFFFF"/>
                <w:sz w:val="20"/>
                <w:lang w:eastAsia="en-US"/>
              </w:rPr>
            </w:pPr>
            <w:r>
              <w:rPr>
                <w:rFonts w:ascii="Arial" w:hAnsi="Arial" w:cs="Arial"/>
                <w:bCs/>
                <w:color w:val="FFFFFF"/>
                <w:sz w:val="20"/>
              </w:rPr>
              <w:t>Rolle</w:t>
            </w:r>
          </w:p>
          <w:p w:rsidR="00B22153" w:rsidRDefault="00B22153" w:rsidP="00E57516">
            <w:pPr>
              <w:keepNext/>
              <w:spacing w:line="280" w:lineRule="atLeast"/>
              <w:rPr>
                <w:rFonts w:ascii="Arial" w:hAnsi="Arial" w:cs="Arial"/>
                <w:bCs/>
                <w:color w:val="FFFFFF"/>
                <w:sz w:val="20"/>
                <w:lang w:val="da-DK" w:eastAsia="en-US"/>
              </w:rPr>
            </w:pPr>
          </w:p>
        </w:tc>
        <w:tc>
          <w:tcPr>
            <w:tcW w:w="2004"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B22153" w:rsidRDefault="00B22153" w:rsidP="00E57516">
            <w:pPr>
              <w:keepNext/>
              <w:rPr>
                <w:rFonts w:ascii="Arial" w:hAnsi="Arial" w:cs="Arial"/>
                <w:bCs/>
                <w:color w:val="FFFFFF"/>
                <w:sz w:val="20"/>
                <w:lang w:eastAsia="en-US"/>
              </w:rPr>
            </w:pPr>
            <w:r>
              <w:rPr>
                <w:rFonts w:ascii="Arial" w:hAnsi="Arial" w:cs="Arial"/>
                <w:bCs/>
                <w:color w:val="FFFFFF"/>
                <w:sz w:val="20"/>
              </w:rPr>
              <w:t>Navn</w:t>
            </w:r>
          </w:p>
          <w:p w:rsidR="00B22153" w:rsidRDefault="00B22153" w:rsidP="00E57516">
            <w:pPr>
              <w:keepNext/>
              <w:spacing w:line="280" w:lineRule="atLeast"/>
              <w:rPr>
                <w:rFonts w:ascii="Arial" w:hAnsi="Arial" w:cs="Arial"/>
                <w:bCs/>
                <w:color w:val="FFFFFF"/>
                <w:sz w:val="20"/>
                <w:lang w:val="da-DK" w:eastAsia="en-US"/>
              </w:rPr>
            </w:pPr>
          </w:p>
        </w:tc>
        <w:tc>
          <w:tcPr>
            <w:tcW w:w="161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B22153" w:rsidRDefault="00B22153" w:rsidP="00E57516">
            <w:pPr>
              <w:keepNext/>
              <w:rPr>
                <w:rFonts w:ascii="Arial" w:hAnsi="Arial" w:cs="Arial"/>
                <w:bCs/>
                <w:color w:val="FFFFFF"/>
                <w:sz w:val="20"/>
              </w:rPr>
            </w:pPr>
            <w:r>
              <w:rPr>
                <w:rFonts w:ascii="Arial" w:hAnsi="Arial" w:cs="Arial"/>
                <w:bCs/>
                <w:color w:val="FFFFFF"/>
                <w:sz w:val="20"/>
              </w:rPr>
              <w:t>Tittel</w:t>
            </w:r>
          </w:p>
        </w:tc>
      </w:tr>
      <w:tr w:rsidR="00B22153" w:rsidTr="00C4386E">
        <w:tc>
          <w:tcPr>
            <w:tcW w:w="1378" w:type="pct"/>
            <w:tcBorders>
              <w:top w:val="single" w:sz="4" w:space="0" w:color="84929B"/>
              <w:left w:val="single" w:sz="4" w:space="0" w:color="84929B"/>
              <w:bottom w:val="single" w:sz="4" w:space="0" w:color="84929B"/>
              <w:right w:val="single" w:sz="4" w:space="0" w:color="84929B"/>
            </w:tcBorders>
          </w:tcPr>
          <w:p w:rsidR="00B22153" w:rsidRDefault="00B22153" w:rsidP="001C07C8">
            <w:pPr>
              <w:spacing w:after="120"/>
              <w:jc w:val="both"/>
              <w:rPr>
                <w:rFonts w:ascii="Arial" w:hAnsi="Arial" w:cs="Arial"/>
                <w:sz w:val="20"/>
                <w:lang w:val="da-DK" w:eastAsia="en-US"/>
              </w:rPr>
            </w:pPr>
            <w:r>
              <w:rPr>
                <w:rFonts w:ascii="Arial" w:hAnsi="Arial" w:cs="Arial"/>
                <w:sz w:val="20"/>
                <w:lang w:val="da-DK" w:eastAsia="en-US"/>
              </w:rPr>
              <w:t>Prosjekteier</w:t>
            </w:r>
          </w:p>
        </w:tc>
        <w:tc>
          <w:tcPr>
            <w:tcW w:w="2004" w:type="pct"/>
            <w:tcBorders>
              <w:top w:val="single" w:sz="4" w:space="0" w:color="84929B"/>
              <w:left w:val="single" w:sz="4" w:space="0" w:color="84929B"/>
              <w:bottom w:val="single" w:sz="4" w:space="0" w:color="84929B"/>
              <w:right w:val="single" w:sz="4" w:space="0" w:color="84929B"/>
            </w:tcBorders>
            <w:hideMark/>
          </w:tcPr>
          <w:p w:rsidR="00B22153" w:rsidRDefault="00C511E6" w:rsidP="00B22153">
            <w:pPr>
              <w:spacing w:after="120"/>
              <w:jc w:val="both"/>
              <w:rPr>
                <w:rFonts w:ascii="Arial" w:hAnsi="Arial" w:cs="Arial"/>
                <w:sz w:val="20"/>
                <w:lang w:val="da-DK" w:eastAsia="en-US"/>
              </w:rPr>
            </w:pPr>
            <w:r>
              <w:rPr>
                <w:rFonts w:ascii="Arial" w:hAnsi="Arial" w:cs="Arial"/>
                <w:sz w:val="20"/>
                <w:lang w:val="da-DK" w:eastAsia="en-US"/>
              </w:rPr>
              <w:t>NN</w:t>
            </w:r>
          </w:p>
        </w:tc>
        <w:tc>
          <w:tcPr>
            <w:tcW w:w="1618" w:type="pct"/>
            <w:tcBorders>
              <w:top w:val="single" w:sz="4" w:space="0" w:color="84929B"/>
              <w:left w:val="single" w:sz="4" w:space="0" w:color="84929B"/>
              <w:bottom w:val="single" w:sz="4" w:space="0" w:color="84929B"/>
              <w:right w:val="single" w:sz="4" w:space="0" w:color="84929B"/>
            </w:tcBorders>
          </w:tcPr>
          <w:p w:rsidR="00B22153" w:rsidRDefault="00C4386E" w:rsidP="00B22153">
            <w:pPr>
              <w:spacing w:after="120"/>
              <w:jc w:val="both"/>
              <w:rPr>
                <w:rFonts w:ascii="Arial" w:hAnsi="Arial" w:cs="Arial"/>
                <w:sz w:val="20"/>
                <w:lang w:val="da-DK" w:eastAsia="en-US"/>
              </w:rPr>
            </w:pPr>
            <w:r>
              <w:rPr>
                <w:rFonts w:ascii="Arial" w:hAnsi="Arial" w:cs="Arial"/>
                <w:sz w:val="20"/>
                <w:lang w:val="da-DK" w:eastAsia="en-US"/>
              </w:rPr>
              <w:t>Avdelingsdirektør</w:t>
            </w:r>
          </w:p>
        </w:tc>
      </w:tr>
      <w:tr w:rsidR="00B22153" w:rsidTr="00C4386E">
        <w:tc>
          <w:tcPr>
            <w:tcW w:w="1378" w:type="pct"/>
            <w:tcBorders>
              <w:top w:val="single" w:sz="4" w:space="0" w:color="84929B"/>
              <w:left w:val="single" w:sz="4" w:space="0" w:color="84929B"/>
              <w:bottom w:val="single" w:sz="4" w:space="0" w:color="84929B"/>
              <w:right w:val="single" w:sz="4" w:space="0" w:color="84929B"/>
            </w:tcBorders>
          </w:tcPr>
          <w:p w:rsidR="00B22153" w:rsidRDefault="00B22153" w:rsidP="001C07C8">
            <w:pPr>
              <w:spacing w:after="120"/>
              <w:jc w:val="both"/>
              <w:rPr>
                <w:rFonts w:ascii="Arial" w:hAnsi="Arial" w:cs="Arial"/>
                <w:sz w:val="20"/>
                <w:lang w:val="da-DK" w:eastAsia="en-US"/>
              </w:rPr>
            </w:pPr>
            <w:r>
              <w:rPr>
                <w:rFonts w:ascii="Arial" w:hAnsi="Arial" w:cs="Arial"/>
                <w:sz w:val="20"/>
                <w:lang w:val="da-DK" w:eastAsia="en-US"/>
              </w:rPr>
              <w:t>Seniorbruker</w:t>
            </w:r>
          </w:p>
        </w:tc>
        <w:tc>
          <w:tcPr>
            <w:tcW w:w="2004" w:type="pct"/>
            <w:tcBorders>
              <w:top w:val="single" w:sz="4" w:space="0" w:color="84929B"/>
              <w:left w:val="single" w:sz="4" w:space="0" w:color="84929B"/>
              <w:bottom w:val="single" w:sz="4" w:space="0" w:color="84929B"/>
              <w:right w:val="single" w:sz="4" w:space="0" w:color="84929B"/>
            </w:tcBorders>
          </w:tcPr>
          <w:p w:rsidR="00B22153" w:rsidRDefault="00C511E6" w:rsidP="001C07C8">
            <w:pPr>
              <w:spacing w:after="120"/>
              <w:jc w:val="both"/>
              <w:rPr>
                <w:rFonts w:ascii="Arial" w:hAnsi="Arial" w:cs="Arial"/>
                <w:sz w:val="20"/>
                <w:lang w:val="da-DK" w:eastAsia="en-US"/>
              </w:rPr>
            </w:pPr>
            <w:r>
              <w:rPr>
                <w:rFonts w:ascii="Arial" w:hAnsi="Arial" w:cs="Arial"/>
                <w:sz w:val="20"/>
                <w:lang w:val="da-DK" w:eastAsia="en-US"/>
              </w:rPr>
              <w:t>NN</w:t>
            </w:r>
          </w:p>
        </w:tc>
        <w:tc>
          <w:tcPr>
            <w:tcW w:w="1618" w:type="pct"/>
            <w:tcBorders>
              <w:top w:val="single" w:sz="4" w:space="0" w:color="84929B"/>
              <w:left w:val="single" w:sz="4" w:space="0" w:color="84929B"/>
              <w:bottom w:val="single" w:sz="4" w:space="0" w:color="84929B"/>
              <w:right w:val="single" w:sz="4" w:space="0" w:color="84929B"/>
            </w:tcBorders>
          </w:tcPr>
          <w:p w:rsidR="00B22153" w:rsidRDefault="00C4386E" w:rsidP="001C07C8">
            <w:pPr>
              <w:spacing w:after="120"/>
              <w:jc w:val="both"/>
              <w:rPr>
                <w:rFonts w:ascii="Arial" w:hAnsi="Arial" w:cs="Arial"/>
                <w:sz w:val="20"/>
                <w:lang w:val="da-DK" w:eastAsia="en-US"/>
              </w:rPr>
            </w:pPr>
            <w:r>
              <w:rPr>
                <w:rFonts w:ascii="Arial" w:hAnsi="Arial" w:cs="Arial"/>
                <w:sz w:val="20"/>
                <w:lang w:val="da-DK" w:eastAsia="en-US"/>
              </w:rPr>
              <w:t>Teamleder</w:t>
            </w:r>
          </w:p>
        </w:tc>
      </w:tr>
      <w:tr w:rsidR="00C4386E" w:rsidTr="00C4386E">
        <w:tc>
          <w:tcPr>
            <w:tcW w:w="1378" w:type="pct"/>
            <w:tcBorders>
              <w:top w:val="single" w:sz="4" w:space="0" w:color="84929B"/>
              <w:left w:val="single" w:sz="4" w:space="0" w:color="84929B"/>
              <w:bottom w:val="single" w:sz="4" w:space="0" w:color="84929B"/>
              <w:right w:val="single" w:sz="4" w:space="0" w:color="84929B"/>
            </w:tcBorders>
          </w:tcPr>
          <w:p w:rsidR="00C4386E" w:rsidRDefault="00C4386E" w:rsidP="001C07C8">
            <w:pPr>
              <w:spacing w:after="120"/>
              <w:jc w:val="both"/>
              <w:rPr>
                <w:rFonts w:ascii="Arial" w:hAnsi="Arial" w:cs="Arial"/>
                <w:sz w:val="20"/>
                <w:lang w:val="da-DK" w:eastAsia="en-US"/>
              </w:rPr>
            </w:pPr>
            <w:r>
              <w:rPr>
                <w:rFonts w:ascii="Arial" w:hAnsi="Arial" w:cs="Arial"/>
                <w:sz w:val="20"/>
                <w:lang w:val="da-DK" w:eastAsia="en-US"/>
              </w:rPr>
              <w:t>Seniorbruker</w:t>
            </w:r>
          </w:p>
        </w:tc>
        <w:tc>
          <w:tcPr>
            <w:tcW w:w="2004" w:type="pct"/>
            <w:tcBorders>
              <w:top w:val="single" w:sz="4" w:space="0" w:color="84929B"/>
              <w:left w:val="single" w:sz="4" w:space="0" w:color="84929B"/>
              <w:bottom w:val="single" w:sz="4" w:space="0" w:color="84929B"/>
              <w:right w:val="single" w:sz="4" w:space="0" w:color="84929B"/>
            </w:tcBorders>
          </w:tcPr>
          <w:p w:rsidR="00C4386E" w:rsidRDefault="00C511E6" w:rsidP="001C07C8">
            <w:pPr>
              <w:spacing w:after="120"/>
              <w:jc w:val="both"/>
              <w:rPr>
                <w:rFonts w:ascii="Arial" w:hAnsi="Arial" w:cs="Arial"/>
                <w:sz w:val="20"/>
                <w:lang w:val="da-DK" w:eastAsia="en-US"/>
              </w:rPr>
            </w:pPr>
            <w:r>
              <w:rPr>
                <w:rFonts w:ascii="Arial" w:hAnsi="Arial" w:cs="Arial"/>
                <w:sz w:val="20"/>
                <w:lang w:val="da-DK" w:eastAsia="en-US"/>
              </w:rPr>
              <w:t>NN</w:t>
            </w:r>
          </w:p>
        </w:tc>
        <w:tc>
          <w:tcPr>
            <w:tcW w:w="1618" w:type="pct"/>
            <w:tcBorders>
              <w:top w:val="single" w:sz="4" w:space="0" w:color="84929B"/>
              <w:left w:val="single" w:sz="4" w:space="0" w:color="84929B"/>
              <w:bottom w:val="single" w:sz="4" w:space="0" w:color="84929B"/>
              <w:right w:val="single" w:sz="4" w:space="0" w:color="84929B"/>
            </w:tcBorders>
          </w:tcPr>
          <w:p w:rsidR="00C4386E" w:rsidRDefault="00C4386E" w:rsidP="001C07C8">
            <w:pPr>
              <w:spacing w:after="120"/>
              <w:jc w:val="both"/>
              <w:rPr>
                <w:rFonts w:ascii="Arial" w:hAnsi="Arial" w:cs="Arial"/>
                <w:sz w:val="20"/>
                <w:lang w:val="da-DK" w:eastAsia="en-US"/>
              </w:rPr>
            </w:pPr>
            <w:r>
              <w:rPr>
                <w:rFonts w:ascii="Arial" w:hAnsi="Arial" w:cs="Arial"/>
                <w:sz w:val="20"/>
                <w:lang w:val="da-DK" w:eastAsia="en-US"/>
              </w:rPr>
              <w:t>Avdelingssjef</w:t>
            </w:r>
          </w:p>
        </w:tc>
      </w:tr>
      <w:tr w:rsidR="00C4386E" w:rsidTr="00C4386E">
        <w:tc>
          <w:tcPr>
            <w:tcW w:w="1378" w:type="pct"/>
            <w:tcBorders>
              <w:top w:val="single" w:sz="4" w:space="0" w:color="84929B"/>
              <w:left w:val="single" w:sz="4" w:space="0" w:color="84929B"/>
              <w:bottom w:val="single" w:sz="4" w:space="0" w:color="84929B"/>
              <w:right w:val="single" w:sz="4" w:space="0" w:color="84929B"/>
            </w:tcBorders>
          </w:tcPr>
          <w:p w:rsidR="00C4386E" w:rsidRDefault="00C4386E" w:rsidP="001C07C8">
            <w:pPr>
              <w:spacing w:after="120"/>
              <w:jc w:val="both"/>
              <w:rPr>
                <w:rFonts w:ascii="Arial" w:hAnsi="Arial" w:cs="Arial"/>
                <w:sz w:val="20"/>
                <w:lang w:val="da-DK" w:eastAsia="en-US"/>
              </w:rPr>
            </w:pPr>
            <w:r>
              <w:rPr>
                <w:rFonts w:ascii="Arial" w:hAnsi="Arial" w:cs="Arial"/>
                <w:sz w:val="20"/>
                <w:lang w:val="da-DK" w:eastAsia="en-US"/>
              </w:rPr>
              <w:lastRenderedPageBreak/>
              <w:t>Seniorbruker</w:t>
            </w:r>
          </w:p>
        </w:tc>
        <w:tc>
          <w:tcPr>
            <w:tcW w:w="2004" w:type="pct"/>
            <w:tcBorders>
              <w:top w:val="single" w:sz="4" w:space="0" w:color="84929B"/>
              <w:left w:val="single" w:sz="4" w:space="0" w:color="84929B"/>
              <w:bottom w:val="single" w:sz="4" w:space="0" w:color="84929B"/>
              <w:right w:val="single" w:sz="4" w:space="0" w:color="84929B"/>
            </w:tcBorders>
          </w:tcPr>
          <w:p w:rsidR="00C4386E" w:rsidRDefault="00C511E6" w:rsidP="001C07C8">
            <w:pPr>
              <w:spacing w:after="120"/>
              <w:jc w:val="both"/>
              <w:rPr>
                <w:rFonts w:ascii="Arial" w:hAnsi="Arial" w:cs="Arial"/>
                <w:sz w:val="20"/>
                <w:lang w:val="da-DK" w:eastAsia="en-US"/>
              </w:rPr>
            </w:pPr>
            <w:r>
              <w:rPr>
                <w:rFonts w:ascii="Arial" w:hAnsi="Arial" w:cs="Arial"/>
                <w:sz w:val="20"/>
                <w:lang w:val="da-DK" w:eastAsia="en-US"/>
              </w:rPr>
              <w:t>NN</w:t>
            </w:r>
          </w:p>
        </w:tc>
        <w:tc>
          <w:tcPr>
            <w:tcW w:w="1618" w:type="pct"/>
            <w:tcBorders>
              <w:top w:val="single" w:sz="4" w:space="0" w:color="84929B"/>
              <w:left w:val="single" w:sz="4" w:space="0" w:color="84929B"/>
              <w:bottom w:val="single" w:sz="4" w:space="0" w:color="84929B"/>
              <w:right w:val="single" w:sz="4" w:space="0" w:color="84929B"/>
            </w:tcBorders>
          </w:tcPr>
          <w:p w:rsidR="00C4386E" w:rsidRDefault="00C4386E" w:rsidP="001C07C8">
            <w:pPr>
              <w:spacing w:after="120"/>
              <w:jc w:val="both"/>
              <w:rPr>
                <w:rFonts w:ascii="Arial" w:hAnsi="Arial" w:cs="Arial"/>
                <w:sz w:val="20"/>
                <w:lang w:val="da-DK" w:eastAsia="en-US"/>
              </w:rPr>
            </w:pPr>
            <w:r>
              <w:rPr>
                <w:rFonts w:ascii="Arial" w:hAnsi="Arial" w:cs="Arial"/>
                <w:sz w:val="20"/>
                <w:lang w:val="da-DK" w:eastAsia="en-US"/>
              </w:rPr>
              <w:t>Leder av kundesenteret</w:t>
            </w:r>
          </w:p>
        </w:tc>
      </w:tr>
      <w:tr w:rsidR="00B22153" w:rsidTr="00C4386E">
        <w:tc>
          <w:tcPr>
            <w:tcW w:w="1378" w:type="pct"/>
            <w:tcBorders>
              <w:top w:val="single" w:sz="4" w:space="0" w:color="84929B"/>
              <w:left w:val="single" w:sz="4" w:space="0" w:color="84929B"/>
              <w:bottom w:val="single" w:sz="4" w:space="0" w:color="84929B"/>
              <w:right w:val="single" w:sz="4" w:space="0" w:color="84929B"/>
            </w:tcBorders>
          </w:tcPr>
          <w:p w:rsidR="00B22153" w:rsidRDefault="00B22153" w:rsidP="001C07C8">
            <w:pPr>
              <w:spacing w:after="120"/>
              <w:jc w:val="both"/>
              <w:rPr>
                <w:rFonts w:ascii="Arial" w:hAnsi="Arial" w:cs="Arial"/>
                <w:sz w:val="20"/>
                <w:lang w:val="da-DK" w:eastAsia="en-US"/>
              </w:rPr>
            </w:pPr>
            <w:r>
              <w:rPr>
                <w:rFonts w:ascii="Arial" w:hAnsi="Arial" w:cs="Arial"/>
                <w:sz w:val="20"/>
                <w:lang w:val="da-DK" w:eastAsia="en-US"/>
              </w:rPr>
              <w:t>Seniorleverandør</w:t>
            </w:r>
          </w:p>
        </w:tc>
        <w:tc>
          <w:tcPr>
            <w:tcW w:w="2004" w:type="pct"/>
            <w:tcBorders>
              <w:top w:val="single" w:sz="4" w:space="0" w:color="84929B"/>
              <w:left w:val="single" w:sz="4" w:space="0" w:color="84929B"/>
              <w:bottom w:val="single" w:sz="4" w:space="0" w:color="84929B"/>
              <w:right w:val="single" w:sz="4" w:space="0" w:color="84929B"/>
            </w:tcBorders>
          </w:tcPr>
          <w:p w:rsidR="00B22153" w:rsidRDefault="00C511E6" w:rsidP="001C07C8">
            <w:pPr>
              <w:spacing w:after="120"/>
              <w:jc w:val="both"/>
              <w:rPr>
                <w:rFonts w:ascii="Arial" w:hAnsi="Arial" w:cs="Arial"/>
                <w:sz w:val="20"/>
                <w:lang w:val="da-DK" w:eastAsia="en-US"/>
              </w:rPr>
            </w:pPr>
            <w:r>
              <w:rPr>
                <w:rFonts w:ascii="Arial" w:hAnsi="Arial" w:cs="Arial"/>
                <w:sz w:val="20"/>
                <w:lang w:val="da-DK" w:eastAsia="en-US"/>
              </w:rPr>
              <w:t>NN</w:t>
            </w:r>
            <w:r w:rsidR="00C4386E">
              <w:rPr>
                <w:rFonts w:ascii="Arial" w:hAnsi="Arial" w:cs="Arial"/>
                <w:sz w:val="20"/>
                <w:lang w:val="da-DK" w:eastAsia="en-US"/>
              </w:rPr>
              <w:t xml:space="preserve"> ACOS</w:t>
            </w:r>
          </w:p>
        </w:tc>
        <w:tc>
          <w:tcPr>
            <w:tcW w:w="1618" w:type="pct"/>
            <w:tcBorders>
              <w:top w:val="single" w:sz="4" w:space="0" w:color="84929B"/>
              <w:left w:val="single" w:sz="4" w:space="0" w:color="84929B"/>
              <w:bottom w:val="single" w:sz="4" w:space="0" w:color="84929B"/>
              <w:right w:val="single" w:sz="4" w:space="0" w:color="84929B"/>
            </w:tcBorders>
          </w:tcPr>
          <w:p w:rsidR="00B22153" w:rsidRDefault="00C4386E" w:rsidP="001C07C8">
            <w:pPr>
              <w:spacing w:after="120"/>
              <w:jc w:val="both"/>
              <w:rPr>
                <w:rFonts w:ascii="Arial" w:hAnsi="Arial" w:cs="Arial"/>
                <w:sz w:val="20"/>
                <w:lang w:val="da-DK" w:eastAsia="en-US"/>
              </w:rPr>
            </w:pPr>
            <w:r>
              <w:rPr>
                <w:rFonts w:ascii="Arial" w:hAnsi="Arial" w:cs="Arial"/>
                <w:sz w:val="20"/>
                <w:lang w:val="da-DK" w:eastAsia="en-US"/>
              </w:rPr>
              <w:t>ACOS</w:t>
            </w:r>
          </w:p>
        </w:tc>
      </w:tr>
    </w:tbl>
    <w:p w:rsidR="00B22153" w:rsidRDefault="00B22153" w:rsidP="00337B86">
      <w:pPr>
        <w:ind w:left="708"/>
      </w:pPr>
    </w:p>
    <w:p w:rsidR="00B22153" w:rsidRDefault="00B22153" w:rsidP="00337B86">
      <w:pPr>
        <w:ind w:left="708"/>
      </w:pPr>
    </w:p>
    <w:p w:rsidR="00B22153" w:rsidRDefault="00B22153" w:rsidP="00E86700">
      <w:pPr>
        <w:pStyle w:val="Undertittel"/>
        <w:rPr>
          <w:sz w:val="24"/>
          <w:szCs w:val="24"/>
        </w:rPr>
      </w:pPr>
      <w:r w:rsidRPr="00B22153">
        <w:rPr>
          <w:sz w:val="24"/>
          <w:szCs w:val="24"/>
        </w:rPr>
        <w:t>Prosjektleder</w:t>
      </w:r>
    </w:p>
    <w:p w:rsidR="00B22153" w:rsidRDefault="00B22153" w:rsidP="00E86700">
      <w:pPr>
        <w:pStyle w:val="Ekstrastil2"/>
      </w:pPr>
      <w:r w:rsidRPr="00BB7F66">
        <w:t>[Angi prosjektlederens navn, og b</w:t>
      </w:r>
      <w:r w:rsidR="00143858">
        <w:t>eskriv kort relevant erfaring,</w:t>
      </w:r>
      <w:r w:rsidRPr="00BB7F66">
        <w:t xml:space="preserve"> kompetanse</w:t>
      </w:r>
      <w:r w:rsidR="00373C9E">
        <w:t xml:space="preserve"> og eventuell</w:t>
      </w:r>
      <w:r w:rsidR="00143858">
        <w:t xml:space="preserve"> sertifisering</w:t>
      </w:r>
      <w:r w:rsidRPr="00BB7F66">
        <w:t>.]</w:t>
      </w:r>
    </w:p>
    <w:p w:rsidR="00BB7F66" w:rsidRPr="00B22153" w:rsidRDefault="00BB7F66" w:rsidP="00BB7F66">
      <w:pPr>
        <w:tabs>
          <w:tab w:val="center" w:pos="5542"/>
          <w:tab w:val="left" w:pos="8874"/>
        </w:tabs>
        <w:ind w:left="708"/>
      </w:pP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663"/>
        <w:gridCol w:w="6699"/>
      </w:tblGrid>
      <w:tr w:rsidR="00B22153" w:rsidTr="00B370DA">
        <w:tc>
          <w:tcPr>
            <w:tcW w:w="142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B22153" w:rsidRDefault="00B22153" w:rsidP="00E57516">
            <w:pPr>
              <w:keepNext/>
              <w:rPr>
                <w:rFonts w:ascii="Arial" w:hAnsi="Arial" w:cs="Arial"/>
                <w:bCs/>
                <w:color w:val="FFFFFF"/>
                <w:sz w:val="20"/>
                <w:lang w:eastAsia="en-US"/>
              </w:rPr>
            </w:pPr>
            <w:r>
              <w:rPr>
                <w:rFonts w:ascii="Arial" w:hAnsi="Arial" w:cs="Arial"/>
                <w:bCs/>
                <w:color w:val="FFFFFF"/>
                <w:sz w:val="20"/>
              </w:rPr>
              <w:t>Navn</w:t>
            </w:r>
          </w:p>
          <w:p w:rsidR="00B22153" w:rsidRDefault="00B22153" w:rsidP="00E57516">
            <w:pPr>
              <w:keepNext/>
              <w:spacing w:line="280" w:lineRule="atLeast"/>
              <w:rPr>
                <w:rFonts w:ascii="Arial" w:hAnsi="Arial" w:cs="Arial"/>
                <w:bCs/>
                <w:color w:val="FFFFFF"/>
                <w:sz w:val="20"/>
                <w:lang w:val="da-DK" w:eastAsia="en-US"/>
              </w:rPr>
            </w:pPr>
          </w:p>
        </w:tc>
        <w:tc>
          <w:tcPr>
            <w:tcW w:w="357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B22153" w:rsidRDefault="00B22153" w:rsidP="00E57516">
            <w:pPr>
              <w:keepNext/>
              <w:rPr>
                <w:rFonts w:ascii="Arial" w:hAnsi="Arial" w:cs="Arial"/>
                <w:bCs/>
                <w:color w:val="FFFFFF"/>
                <w:sz w:val="20"/>
                <w:lang w:eastAsia="en-US"/>
              </w:rPr>
            </w:pPr>
            <w:r>
              <w:rPr>
                <w:rFonts w:ascii="Arial" w:hAnsi="Arial" w:cs="Arial"/>
                <w:bCs/>
                <w:color w:val="FFFFFF"/>
                <w:sz w:val="20"/>
              </w:rPr>
              <w:t>Relevant erfaring</w:t>
            </w:r>
            <w:r w:rsidR="00143858">
              <w:rPr>
                <w:rFonts w:ascii="Arial" w:hAnsi="Arial" w:cs="Arial"/>
                <w:bCs/>
                <w:color w:val="FFFFFF"/>
                <w:sz w:val="20"/>
              </w:rPr>
              <w:t>, kompetanse</w:t>
            </w:r>
            <w:r>
              <w:rPr>
                <w:rFonts w:ascii="Arial" w:hAnsi="Arial" w:cs="Arial"/>
                <w:bCs/>
                <w:color w:val="FFFFFF"/>
                <w:sz w:val="20"/>
              </w:rPr>
              <w:t xml:space="preserve"> og </w:t>
            </w:r>
            <w:r w:rsidR="00373C9E">
              <w:rPr>
                <w:rFonts w:ascii="Arial" w:hAnsi="Arial" w:cs="Arial"/>
                <w:bCs/>
                <w:color w:val="FFFFFF"/>
                <w:sz w:val="20"/>
              </w:rPr>
              <w:t>eventuell</w:t>
            </w:r>
            <w:r>
              <w:rPr>
                <w:rFonts w:ascii="Arial" w:hAnsi="Arial" w:cs="Arial"/>
                <w:bCs/>
                <w:color w:val="FFFFFF"/>
                <w:sz w:val="20"/>
              </w:rPr>
              <w:t xml:space="preserve"> sertifisering</w:t>
            </w:r>
          </w:p>
          <w:p w:rsidR="00B22153" w:rsidRDefault="00B22153" w:rsidP="00E57516">
            <w:pPr>
              <w:keepNext/>
              <w:spacing w:line="280" w:lineRule="atLeast"/>
              <w:rPr>
                <w:rFonts w:ascii="Arial" w:hAnsi="Arial" w:cs="Arial"/>
                <w:bCs/>
                <w:color w:val="FFFFFF"/>
                <w:sz w:val="20"/>
                <w:lang w:val="da-DK" w:eastAsia="en-US"/>
              </w:rPr>
            </w:pPr>
          </w:p>
        </w:tc>
      </w:tr>
      <w:tr w:rsidR="00B22153" w:rsidTr="00B370DA">
        <w:tc>
          <w:tcPr>
            <w:tcW w:w="1422" w:type="pct"/>
            <w:tcBorders>
              <w:top w:val="single" w:sz="4" w:space="0" w:color="84929B"/>
              <w:left w:val="single" w:sz="4" w:space="0" w:color="84929B"/>
              <w:bottom w:val="single" w:sz="4" w:space="0" w:color="84929B"/>
              <w:right w:val="single" w:sz="4" w:space="0" w:color="84929B"/>
            </w:tcBorders>
          </w:tcPr>
          <w:p w:rsidR="00B22153" w:rsidRDefault="00B22153" w:rsidP="001C07C8">
            <w:pPr>
              <w:spacing w:after="120"/>
              <w:jc w:val="both"/>
              <w:rPr>
                <w:rFonts w:ascii="Arial" w:hAnsi="Arial" w:cs="Arial"/>
                <w:sz w:val="20"/>
                <w:lang w:val="da-DK" w:eastAsia="en-US"/>
              </w:rPr>
            </w:pPr>
          </w:p>
        </w:tc>
        <w:tc>
          <w:tcPr>
            <w:tcW w:w="3578" w:type="pct"/>
            <w:tcBorders>
              <w:top w:val="single" w:sz="4" w:space="0" w:color="84929B"/>
              <w:left w:val="single" w:sz="4" w:space="0" w:color="84929B"/>
              <w:bottom w:val="single" w:sz="4" w:space="0" w:color="84929B"/>
              <w:right w:val="single" w:sz="4" w:space="0" w:color="84929B"/>
            </w:tcBorders>
            <w:hideMark/>
          </w:tcPr>
          <w:p w:rsidR="00B22153" w:rsidRDefault="00B22153" w:rsidP="00B22153">
            <w:pPr>
              <w:spacing w:after="120"/>
              <w:jc w:val="both"/>
              <w:rPr>
                <w:rFonts w:ascii="Arial" w:hAnsi="Arial" w:cs="Arial"/>
                <w:sz w:val="20"/>
                <w:lang w:val="da-DK" w:eastAsia="en-US"/>
              </w:rPr>
            </w:pPr>
          </w:p>
        </w:tc>
      </w:tr>
    </w:tbl>
    <w:p w:rsidR="00B22153" w:rsidRDefault="00B22153" w:rsidP="00337B86">
      <w:pPr>
        <w:ind w:left="708"/>
      </w:pPr>
    </w:p>
    <w:p w:rsidR="008B015A" w:rsidRDefault="008B015A" w:rsidP="00337B86">
      <w:pPr>
        <w:ind w:left="708"/>
      </w:pPr>
    </w:p>
    <w:p w:rsidR="00B22153" w:rsidRDefault="00B22153" w:rsidP="00E86700">
      <w:pPr>
        <w:pStyle w:val="Undertittel"/>
        <w:rPr>
          <w:sz w:val="24"/>
          <w:szCs w:val="24"/>
        </w:rPr>
      </w:pPr>
      <w:r w:rsidRPr="00B22153">
        <w:rPr>
          <w:sz w:val="24"/>
          <w:szCs w:val="24"/>
        </w:rPr>
        <w:t>Øvrige roller og bemanning</w:t>
      </w:r>
    </w:p>
    <w:p w:rsidR="00BB7F66" w:rsidRPr="009A2CA2" w:rsidRDefault="00BB7F66" w:rsidP="00E86700">
      <w:pPr>
        <w:pStyle w:val="Ekstrastil2"/>
      </w:pPr>
      <w:r w:rsidRPr="009A2CA2">
        <w:t>[List</w:t>
      </w:r>
      <w:r w:rsidR="00687985" w:rsidRPr="009A2CA2">
        <w:t xml:space="preserve"> opp</w:t>
      </w:r>
      <w:r w:rsidRPr="009A2CA2">
        <w:t xml:space="preserve"> og beskri</w:t>
      </w:r>
      <w:r w:rsidR="008677E4" w:rsidRPr="009A2CA2">
        <w:t>v hvem som inngår i prosjektet</w:t>
      </w:r>
      <w:r w:rsidR="00A7741C" w:rsidRPr="009A2CA2">
        <w:t>. Henvis eventuelt til en separat bemanningsplan.</w:t>
      </w:r>
      <w:r w:rsidRPr="009A2CA2">
        <w:t>]</w:t>
      </w:r>
    </w:p>
    <w:p w:rsidR="00BB7F66" w:rsidRPr="009A2CA2" w:rsidRDefault="00BB7F66" w:rsidP="00BB7F66">
      <w:pPr>
        <w:tabs>
          <w:tab w:val="center" w:pos="5542"/>
          <w:tab w:val="left" w:pos="8874"/>
        </w:tabs>
        <w:ind w:left="708"/>
      </w:pPr>
    </w:p>
    <w:tbl>
      <w:tblPr>
        <w:tblW w:w="481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4774"/>
        <w:gridCol w:w="4996"/>
      </w:tblGrid>
      <w:tr w:rsidR="008677E4" w:rsidRPr="009A2CA2" w:rsidTr="00B5210E">
        <w:trPr>
          <w:trHeight w:val="277"/>
        </w:trPr>
        <w:tc>
          <w:tcPr>
            <w:tcW w:w="2443"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8677E4" w:rsidRPr="009A2CA2" w:rsidRDefault="008677E4" w:rsidP="00E57516">
            <w:pPr>
              <w:keepNext/>
              <w:rPr>
                <w:rFonts w:ascii="Arial" w:hAnsi="Arial" w:cs="Arial"/>
                <w:bCs/>
                <w:color w:val="FFFFFF"/>
                <w:sz w:val="20"/>
                <w:lang w:eastAsia="en-US"/>
              </w:rPr>
            </w:pPr>
            <w:r w:rsidRPr="009A2CA2">
              <w:rPr>
                <w:rFonts w:ascii="Arial" w:hAnsi="Arial" w:cs="Arial"/>
                <w:bCs/>
                <w:color w:val="FFFFFF"/>
                <w:sz w:val="20"/>
              </w:rPr>
              <w:t>Rolle</w:t>
            </w:r>
          </w:p>
        </w:tc>
        <w:tc>
          <w:tcPr>
            <w:tcW w:w="2557"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8677E4" w:rsidRPr="009A2CA2" w:rsidRDefault="008677E4" w:rsidP="00E57516">
            <w:pPr>
              <w:keepNext/>
              <w:rPr>
                <w:rFonts w:ascii="Arial" w:hAnsi="Arial" w:cs="Arial"/>
                <w:bCs/>
                <w:color w:val="FFFFFF"/>
                <w:sz w:val="20"/>
              </w:rPr>
            </w:pPr>
            <w:r w:rsidRPr="009A2CA2">
              <w:rPr>
                <w:rFonts w:ascii="Arial" w:hAnsi="Arial" w:cs="Arial"/>
                <w:bCs/>
                <w:color w:val="FFFFFF"/>
                <w:sz w:val="20"/>
              </w:rPr>
              <w:t>Navn</w:t>
            </w:r>
          </w:p>
        </w:tc>
      </w:tr>
      <w:tr w:rsidR="008677E4" w:rsidRPr="009A2CA2" w:rsidTr="00B5210E">
        <w:trPr>
          <w:trHeight w:val="185"/>
        </w:trPr>
        <w:tc>
          <w:tcPr>
            <w:tcW w:w="2443" w:type="pct"/>
            <w:tcBorders>
              <w:top w:val="single" w:sz="4" w:space="0" w:color="84929B"/>
              <w:left w:val="single" w:sz="4" w:space="0" w:color="84929B"/>
              <w:bottom w:val="single" w:sz="4" w:space="0" w:color="84929B"/>
              <w:right w:val="single" w:sz="4" w:space="0" w:color="84929B"/>
            </w:tcBorders>
            <w:hideMark/>
          </w:tcPr>
          <w:p w:rsidR="008677E4" w:rsidRPr="009A2CA2" w:rsidRDefault="008677E4" w:rsidP="001C07C8">
            <w:pPr>
              <w:spacing w:after="120"/>
              <w:jc w:val="both"/>
              <w:rPr>
                <w:rFonts w:ascii="Arial" w:hAnsi="Arial" w:cs="Arial"/>
                <w:sz w:val="20"/>
                <w:lang w:val="da-DK" w:eastAsia="en-US"/>
              </w:rPr>
            </w:pPr>
          </w:p>
        </w:tc>
        <w:tc>
          <w:tcPr>
            <w:tcW w:w="2557"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color w:val="595959"/>
                <w:sz w:val="20"/>
              </w:rPr>
            </w:pPr>
          </w:p>
        </w:tc>
      </w:tr>
      <w:tr w:rsidR="008677E4" w:rsidRPr="009A2CA2" w:rsidTr="00B5210E">
        <w:trPr>
          <w:trHeight w:val="185"/>
        </w:trPr>
        <w:tc>
          <w:tcPr>
            <w:tcW w:w="2443"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c>
          <w:tcPr>
            <w:tcW w:w="2557"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r>
      <w:tr w:rsidR="008677E4" w:rsidRPr="009A2CA2" w:rsidTr="00B5210E">
        <w:trPr>
          <w:trHeight w:val="185"/>
        </w:trPr>
        <w:tc>
          <w:tcPr>
            <w:tcW w:w="2443"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c>
          <w:tcPr>
            <w:tcW w:w="2557"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r>
      <w:tr w:rsidR="008677E4" w:rsidRPr="009A2CA2" w:rsidTr="00B5210E">
        <w:trPr>
          <w:trHeight w:val="195"/>
        </w:trPr>
        <w:tc>
          <w:tcPr>
            <w:tcW w:w="2443"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c>
          <w:tcPr>
            <w:tcW w:w="2557" w:type="pct"/>
            <w:tcBorders>
              <w:top w:val="single" w:sz="4" w:space="0" w:color="84929B"/>
              <w:left w:val="single" w:sz="4" w:space="0" w:color="84929B"/>
              <w:bottom w:val="single" w:sz="4" w:space="0" w:color="84929B"/>
              <w:right w:val="single" w:sz="4" w:space="0" w:color="84929B"/>
            </w:tcBorders>
          </w:tcPr>
          <w:p w:rsidR="008677E4" w:rsidRPr="009A2CA2" w:rsidRDefault="008677E4" w:rsidP="001C07C8">
            <w:pPr>
              <w:spacing w:after="120"/>
              <w:jc w:val="both"/>
              <w:rPr>
                <w:rFonts w:ascii="Arial" w:hAnsi="Arial" w:cs="Arial"/>
                <w:sz w:val="20"/>
                <w:lang w:val="da-DK" w:eastAsia="en-US"/>
              </w:rPr>
            </w:pPr>
          </w:p>
        </w:tc>
      </w:tr>
    </w:tbl>
    <w:p w:rsidR="00B22153" w:rsidRPr="009A2CA2" w:rsidRDefault="00B22153" w:rsidP="00B22153"/>
    <w:p w:rsidR="00337B86" w:rsidRPr="009A2CA2" w:rsidRDefault="00337B86" w:rsidP="0088270D"/>
    <w:p w:rsidR="00337B86" w:rsidRPr="009A2CA2" w:rsidRDefault="00337B86" w:rsidP="00337B86">
      <w:pPr>
        <w:pStyle w:val="Overskrift1"/>
      </w:pPr>
      <w:bookmarkStart w:id="27" w:name="_Toc468694416"/>
      <w:r w:rsidRPr="009A2CA2">
        <w:t>Interessenter/målgrupper</w:t>
      </w:r>
      <w:bookmarkEnd w:id="27"/>
    </w:p>
    <w:p w:rsidR="00337B86" w:rsidRPr="009A2CA2" w:rsidRDefault="00337B86" w:rsidP="00BB50A9">
      <w:pPr>
        <w:pStyle w:val="Ekstrastil2"/>
        <w:rPr>
          <w:color w:val="808080"/>
        </w:rPr>
      </w:pPr>
      <w:r w:rsidRPr="009A2CA2">
        <w:rPr>
          <w:color w:val="808080"/>
        </w:rPr>
        <w:t>[Nevn</w:t>
      </w:r>
      <w:r w:rsidR="00687985" w:rsidRPr="009A2CA2">
        <w:rPr>
          <w:color w:val="808080"/>
        </w:rPr>
        <w:t xml:space="preserve"> de 5-10 viktigste interessentene</w:t>
      </w:r>
      <w:r w:rsidRPr="009A2CA2">
        <w:rPr>
          <w:color w:val="808080"/>
        </w:rPr>
        <w:t xml:space="preserve">, og begrunn hvorfor disse er viktige for prosjektet. </w:t>
      </w:r>
      <w:r w:rsidR="00D54E8A" w:rsidRPr="009A2CA2">
        <w:t>En i</w:t>
      </w:r>
      <w:r w:rsidR="00143858" w:rsidRPr="009A2CA2">
        <w:t>nteressent er et individ, gruppe eller organisasjon som kan påvirke eller oppfatter seg selv til å være påvirket av prosjektet</w:t>
      </w:r>
      <w:r w:rsidR="00143858" w:rsidRPr="009A2CA2">
        <w:rPr>
          <w:color w:val="808080"/>
        </w:rPr>
        <w:t xml:space="preserve">. </w:t>
      </w:r>
      <w:r w:rsidRPr="009A2CA2">
        <w:rPr>
          <w:color w:val="808080"/>
        </w:rPr>
        <w:t>Aktiviteter som skal bidra til å håndtere interessenter</w:t>
      </w:r>
      <w:r w:rsidR="00C46757" w:rsidRPr="009A2CA2">
        <w:rPr>
          <w:color w:val="808080"/>
        </w:rPr>
        <w:t xml:space="preserve"> og realisere gevinster</w:t>
      </w:r>
      <w:r w:rsidRPr="009A2CA2">
        <w:rPr>
          <w:color w:val="808080"/>
        </w:rPr>
        <w:t>, bør inngå i prosjektets samlede tids- og aktivitetsplan, samt i kommunikasjonsplan</w:t>
      </w:r>
      <w:r w:rsidR="00C46757" w:rsidRPr="009A2CA2">
        <w:rPr>
          <w:color w:val="808080"/>
        </w:rPr>
        <w:t>en og ev</w:t>
      </w:r>
      <w:r w:rsidR="00D54E8A" w:rsidRPr="009A2CA2">
        <w:rPr>
          <w:color w:val="808080"/>
        </w:rPr>
        <w:t>entuel</w:t>
      </w:r>
      <w:r w:rsidR="00C46757" w:rsidRPr="009A2CA2">
        <w:rPr>
          <w:color w:val="808080"/>
        </w:rPr>
        <w:t>t gevinstrealiseringsplan.</w:t>
      </w:r>
      <w:r w:rsidRPr="009A2CA2">
        <w:rPr>
          <w:color w:val="808080"/>
        </w:rPr>
        <w:t xml:space="preserve"> Henvis ev</w:t>
      </w:r>
      <w:r w:rsidR="00D54E8A" w:rsidRPr="009A2CA2">
        <w:rPr>
          <w:color w:val="808080"/>
        </w:rPr>
        <w:t>entuelt</w:t>
      </w:r>
      <w:r w:rsidRPr="009A2CA2">
        <w:rPr>
          <w:color w:val="808080"/>
        </w:rPr>
        <w:t xml:space="preserve"> til interessentanalyse, hvis relevant</w:t>
      </w:r>
      <w:r w:rsidR="0088270D" w:rsidRPr="009A2CA2">
        <w:rPr>
          <w:color w:val="808080"/>
        </w:rPr>
        <w:t>.</w:t>
      </w:r>
      <w:r w:rsidRPr="009A2CA2">
        <w:rPr>
          <w:color w:val="808080"/>
        </w:rPr>
        <w:t>]</w:t>
      </w:r>
    </w:p>
    <w:p w:rsidR="00337B86" w:rsidRPr="009A2CA2" w:rsidRDefault="00337B86" w:rsidP="00337B86">
      <w:pPr>
        <w:rPr>
          <w:color w:val="595959"/>
        </w:rPr>
      </w:pPr>
    </w:p>
    <w:p w:rsidR="00337B86" w:rsidRPr="009A2CA2" w:rsidRDefault="00337B86" w:rsidP="00337B86">
      <w:pPr>
        <w:pStyle w:val="Overskrift2"/>
      </w:pPr>
      <w:bookmarkStart w:id="28" w:name="_Toc468694417"/>
      <w:r w:rsidRPr="009A2CA2">
        <w:t>Kommunikasjonsstrategi</w:t>
      </w:r>
      <w:bookmarkEnd w:id="28"/>
    </w:p>
    <w:p w:rsidR="00337B86" w:rsidRPr="009A2CA2" w:rsidRDefault="00337B86" w:rsidP="00BB50A9">
      <w:pPr>
        <w:pStyle w:val="Ekstrastil2"/>
      </w:pPr>
      <w:r w:rsidRPr="009A2CA2">
        <w:t>[</w:t>
      </w:r>
      <w:r w:rsidR="00687985" w:rsidRPr="009A2CA2">
        <w:t>Beskriv</w:t>
      </w:r>
      <w:r w:rsidRPr="009A2CA2">
        <w:t xml:space="preserve"> kort</w:t>
      </w:r>
      <w:r w:rsidR="00B0758F" w:rsidRPr="009A2CA2">
        <w:t xml:space="preserve"> interessenten,</w:t>
      </w:r>
      <w:r w:rsidRPr="009A2CA2">
        <w:t xml:space="preserve"> mål</w:t>
      </w:r>
      <w:r w:rsidR="00B0758F" w:rsidRPr="009A2CA2">
        <w:t xml:space="preserve"> med kommunikasjon mot interessenten</w:t>
      </w:r>
      <w:r w:rsidRPr="009A2CA2">
        <w:t>,</w:t>
      </w:r>
      <w:r w:rsidR="00B0758F" w:rsidRPr="009A2CA2">
        <w:t xml:space="preserve"> det mest sentrale</w:t>
      </w:r>
      <w:r w:rsidRPr="009A2CA2">
        <w:t xml:space="preserve"> budskap</w:t>
      </w:r>
      <w:r w:rsidR="00B0758F" w:rsidRPr="009A2CA2">
        <w:t>et</w:t>
      </w:r>
      <w:r w:rsidR="00267239" w:rsidRPr="009A2CA2">
        <w:t>, egnet</w:t>
      </w:r>
      <w:r w:rsidR="00577AB7" w:rsidRPr="009A2CA2">
        <w:t xml:space="preserve"> kommunikasjonsform</w:t>
      </w:r>
      <w:r w:rsidR="00267239" w:rsidRPr="009A2CA2">
        <w:t xml:space="preserve">, </w:t>
      </w:r>
      <w:r w:rsidR="00B0758F" w:rsidRPr="009A2CA2">
        <w:t>viktige milepæler for kommunikasjon og hvem som er ansvarlig for å gjennomføre tiltaket</w:t>
      </w:r>
      <w:r w:rsidR="00687985" w:rsidRPr="009A2CA2">
        <w:t>.</w:t>
      </w:r>
      <w:r w:rsidRPr="009A2CA2">
        <w:t>]</w:t>
      </w:r>
    </w:p>
    <w:p w:rsidR="00B0758F" w:rsidRPr="009A2CA2" w:rsidRDefault="00B0758F" w:rsidP="00337B86">
      <w:pPr>
        <w:ind w:left="708"/>
        <w:rPr>
          <w:color w:val="808080"/>
        </w:rPr>
      </w:pPr>
    </w:p>
    <w:tbl>
      <w:tblPr>
        <w:tblStyle w:val="Tabellrutenett"/>
        <w:tblW w:w="0" w:type="auto"/>
        <w:tblInd w:w="-34" w:type="dxa"/>
        <w:tblLook w:val="04A0" w:firstRow="1" w:lastRow="0" w:firstColumn="1" w:lastColumn="0" w:noHBand="0" w:noVBand="1"/>
      </w:tblPr>
      <w:tblGrid>
        <w:gridCol w:w="2525"/>
        <w:gridCol w:w="1393"/>
        <w:gridCol w:w="1164"/>
        <w:gridCol w:w="2400"/>
        <w:gridCol w:w="1645"/>
        <w:gridCol w:w="1046"/>
      </w:tblGrid>
      <w:tr w:rsidR="00577AB7" w:rsidRPr="009A2CA2" w:rsidTr="00B5210E">
        <w:tc>
          <w:tcPr>
            <w:tcW w:w="2537" w:type="dxa"/>
            <w:shd w:val="clear" w:color="auto" w:fill="A6A6A6" w:themeFill="background1" w:themeFillShade="A6"/>
          </w:tcPr>
          <w:p w:rsidR="00B0758F" w:rsidRPr="009A2CA2" w:rsidRDefault="00B0758F" w:rsidP="00BB50A9">
            <w:pPr>
              <w:keepNext/>
              <w:rPr>
                <w:rFonts w:ascii="Arial" w:hAnsi="Arial" w:cs="Arial"/>
                <w:color w:val="FFFFFF" w:themeColor="background1"/>
                <w:sz w:val="20"/>
              </w:rPr>
            </w:pPr>
            <w:r w:rsidRPr="009A2CA2">
              <w:rPr>
                <w:rFonts w:ascii="Arial" w:hAnsi="Arial" w:cs="Arial"/>
                <w:color w:val="FFFFFF" w:themeColor="background1"/>
                <w:sz w:val="20"/>
              </w:rPr>
              <w:t>Interessent</w:t>
            </w:r>
          </w:p>
        </w:tc>
        <w:tc>
          <w:tcPr>
            <w:tcW w:w="1401" w:type="dxa"/>
            <w:shd w:val="clear" w:color="auto" w:fill="A6A6A6" w:themeFill="background1" w:themeFillShade="A6"/>
          </w:tcPr>
          <w:p w:rsidR="00B0758F" w:rsidRPr="009A2CA2" w:rsidRDefault="00B0758F" w:rsidP="00337B86">
            <w:pPr>
              <w:rPr>
                <w:rFonts w:ascii="Arial" w:hAnsi="Arial" w:cs="Arial"/>
                <w:color w:val="FFFFFF" w:themeColor="background1"/>
                <w:sz w:val="20"/>
              </w:rPr>
            </w:pPr>
            <w:r w:rsidRPr="009A2CA2">
              <w:rPr>
                <w:rFonts w:ascii="Arial" w:hAnsi="Arial" w:cs="Arial"/>
                <w:color w:val="FFFFFF" w:themeColor="background1"/>
                <w:sz w:val="20"/>
              </w:rPr>
              <w:t>Mål</w:t>
            </w:r>
          </w:p>
        </w:tc>
        <w:tc>
          <w:tcPr>
            <w:tcW w:w="1166" w:type="dxa"/>
            <w:shd w:val="clear" w:color="auto" w:fill="A6A6A6" w:themeFill="background1" w:themeFillShade="A6"/>
          </w:tcPr>
          <w:p w:rsidR="00B0758F" w:rsidRPr="009A2CA2" w:rsidRDefault="00B0758F" w:rsidP="00337B86">
            <w:pPr>
              <w:rPr>
                <w:rFonts w:ascii="Arial" w:hAnsi="Arial" w:cs="Arial"/>
                <w:color w:val="FFFFFF" w:themeColor="background1"/>
                <w:sz w:val="20"/>
              </w:rPr>
            </w:pPr>
            <w:r w:rsidRPr="009A2CA2">
              <w:rPr>
                <w:rFonts w:ascii="Arial" w:hAnsi="Arial" w:cs="Arial"/>
                <w:color w:val="FFFFFF" w:themeColor="background1"/>
                <w:sz w:val="20"/>
              </w:rPr>
              <w:t>Budskap</w:t>
            </w:r>
          </w:p>
        </w:tc>
        <w:tc>
          <w:tcPr>
            <w:tcW w:w="2405" w:type="dxa"/>
            <w:shd w:val="clear" w:color="auto" w:fill="A6A6A6" w:themeFill="background1" w:themeFillShade="A6"/>
          </w:tcPr>
          <w:p w:rsidR="00B0758F" w:rsidRPr="009A2CA2" w:rsidRDefault="00B0758F" w:rsidP="00337B86">
            <w:pPr>
              <w:rPr>
                <w:rFonts w:ascii="Arial" w:hAnsi="Arial" w:cs="Arial"/>
                <w:color w:val="FFFFFF" w:themeColor="background1"/>
                <w:sz w:val="20"/>
              </w:rPr>
            </w:pPr>
            <w:r w:rsidRPr="009A2CA2">
              <w:rPr>
                <w:rFonts w:ascii="Arial" w:hAnsi="Arial" w:cs="Arial"/>
                <w:color w:val="FFFFFF" w:themeColor="background1"/>
                <w:sz w:val="20"/>
              </w:rPr>
              <w:t>K</w:t>
            </w:r>
            <w:r w:rsidR="00577AB7" w:rsidRPr="009A2CA2">
              <w:rPr>
                <w:rFonts w:ascii="Arial" w:hAnsi="Arial" w:cs="Arial"/>
                <w:color w:val="FFFFFF" w:themeColor="background1"/>
                <w:sz w:val="20"/>
              </w:rPr>
              <w:t>ommunikasjons-form</w:t>
            </w:r>
          </w:p>
        </w:tc>
        <w:tc>
          <w:tcPr>
            <w:tcW w:w="1652" w:type="dxa"/>
            <w:shd w:val="clear" w:color="auto" w:fill="A6A6A6" w:themeFill="background1" w:themeFillShade="A6"/>
          </w:tcPr>
          <w:p w:rsidR="00B0758F" w:rsidRPr="009A2CA2" w:rsidRDefault="00B0758F" w:rsidP="00337B86">
            <w:pPr>
              <w:rPr>
                <w:rFonts w:ascii="Arial" w:hAnsi="Arial" w:cs="Arial"/>
                <w:color w:val="FFFFFF" w:themeColor="background1"/>
                <w:sz w:val="20"/>
              </w:rPr>
            </w:pPr>
            <w:r w:rsidRPr="009A2CA2">
              <w:rPr>
                <w:rFonts w:ascii="Arial" w:hAnsi="Arial" w:cs="Arial"/>
                <w:color w:val="FFFFFF" w:themeColor="background1"/>
                <w:sz w:val="20"/>
              </w:rPr>
              <w:t>Milepæl</w:t>
            </w:r>
          </w:p>
        </w:tc>
        <w:tc>
          <w:tcPr>
            <w:tcW w:w="1046" w:type="dxa"/>
            <w:shd w:val="clear" w:color="auto" w:fill="A6A6A6" w:themeFill="background1" w:themeFillShade="A6"/>
          </w:tcPr>
          <w:p w:rsidR="00B0758F" w:rsidRPr="009A2CA2" w:rsidRDefault="00B0758F" w:rsidP="00337B86">
            <w:pPr>
              <w:rPr>
                <w:rFonts w:ascii="Arial" w:hAnsi="Arial" w:cs="Arial"/>
                <w:color w:val="FFFFFF" w:themeColor="background1"/>
                <w:sz w:val="20"/>
              </w:rPr>
            </w:pPr>
            <w:r w:rsidRPr="009A2CA2">
              <w:rPr>
                <w:rFonts w:ascii="Arial" w:hAnsi="Arial" w:cs="Arial"/>
                <w:color w:val="FFFFFF" w:themeColor="background1"/>
                <w:sz w:val="20"/>
              </w:rPr>
              <w:t>Ansvarlig</w:t>
            </w:r>
          </w:p>
        </w:tc>
      </w:tr>
      <w:tr w:rsidR="00577AB7" w:rsidRPr="009A2CA2" w:rsidTr="00B5210E">
        <w:trPr>
          <w:trHeight w:val="295"/>
        </w:trPr>
        <w:tc>
          <w:tcPr>
            <w:tcW w:w="2537" w:type="dxa"/>
          </w:tcPr>
          <w:p w:rsidR="00B0758F" w:rsidRPr="009A2CA2" w:rsidRDefault="00B0758F" w:rsidP="00337B86">
            <w:pPr>
              <w:rPr>
                <w:color w:val="808080"/>
                <w:sz w:val="20"/>
              </w:rPr>
            </w:pPr>
          </w:p>
        </w:tc>
        <w:tc>
          <w:tcPr>
            <w:tcW w:w="1401" w:type="dxa"/>
          </w:tcPr>
          <w:p w:rsidR="00B0758F" w:rsidRPr="009A2CA2" w:rsidRDefault="00B0758F" w:rsidP="00337B86">
            <w:pPr>
              <w:rPr>
                <w:color w:val="808080"/>
                <w:sz w:val="20"/>
              </w:rPr>
            </w:pPr>
          </w:p>
        </w:tc>
        <w:tc>
          <w:tcPr>
            <w:tcW w:w="1166" w:type="dxa"/>
          </w:tcPr>
          <w:p w:rsidR="00B0758F" w:rsidRPr="009A2CA2" w:rsidRDefault="00B0758F" w:rsidP="00337B86">
            <w:pPr>
              <w:rPr>
                <w:color w:val="808080"/>
                <w:sz w:val="20"/>
              </w:rPr>
            </w:pPr>
          </w:p>
        </w:tc>
        <w:tc>
          <w:tcPr>
            <w:tcW w:w="2405" w:type="dxa"/>
          </w:tcPr>
          <w:p w:rsidR="00B0758F" w:rsidRPr="009A2CA2" w:rsidRDefault="00B0758F" w:rsidP="00337B86">
            <w:pPr>
              <w:rPr>
                <w:color w:val="808080"/>
                <w:sz w:val="20"/>
              </w:rPr>
            </w:pPr>
          </w:p>
        </w:tc>
        <w:tc>
          <w:tcPr>
            <w:tcW w:w="1652" w:type="dxa"/>
          </w:tcPr>
          <w:p w:rsidR="00B0758F" w:rsidRPr="009A2CA2" w:rsidRDefault="00B0758F" w:rsidP="00337B86">
            <w:pPr>
              <w:rPr>
                <w:color w:val="808080"/>
                <w:sz w:val="20"/>
              </w:rPr>
            </w:pPr>
          </w:p>
        </w:tc>
        <w:tc>
          <w:tcPr>
            <w:tcW w:w="1046" w:type="dxa"/>
          </w:tcPr>
          <w:p w:rsidR="00B0758F" w:rsidRPr="009A2CA2" w:rsidRDefault="00B0758F" w:rsidP="00337B86">
            <w:pPr>
              <w:rPr>
                <w:color w:val="808080"/>
                <w:sz w:val="20"/>
              </w:rPr>
            </w:pPr>
          </w:p>
        </w:tc>
      </w:tr>
      <w:tr w:rsidR="00577AB7" w:rsidRPr="009A2CA2" w:rsidTr="00B5210E">
        <w:trPr>
          <w:trHeight w:val="273"/>
        </w:trPr>
        <w:tc>
          <w:tcPr>
            <w:tcW w:w="2537" w:type="dxa"/>
          </w:tcPr>
          <w:p w:rsidR="00B0758F" w:rsidRPr="009A2CA2" w:rsidRDefault="00B0758F" w:rsidP="00337B86">
            <w:pPr>
              <w:rPr>
                <w:color w:val="808080"/>
                <w:sz w:val="20"/>
              </w:rPr>
            </w:pPr>
          </w:p>
        </w:tc>
        <w:tc>
          <w:tcPr>
            <w:tcW w:w="1401" w:type="dxa"/>
          </w:tcPr>
          <w:p w:rsidR="00B0758F" w:rsidRPr="009A2CA2" w:rsidRDefault="00B0758F" w:rsidP="00337B86">
            <w:pPr>
              <w:rPr>
                <w:color w:val="808080"/>
                <w:sz w:val="20"/>
              </w:rPr>
            </w:pPr>
          </w:p>
        </w:tc>
        <w:tc>
          <w:tcPr>
            <w:tcW w:w="1166" w:type="dxa"/>
          </w:tcPr>
          <w:p w:rsidR="00B0758F" w:rsidRPr="009A2CA2" w:rsidRDefault="00B0758F" w:rsidP="00337B86">
            <w:pPr>
              <w:rPr>
                <w:color w:val="808080"/>
                <w:sz w:val="20"/>
              </w:rPr>
            </w:pPr>
          </w:p>
        </w:tc>
        <w:tc>
          <w:tcPr>
            <w:tcW w:w="2405" w:type="dxa"/>
          </w:tcPr>
          <w:p w:rsidR="00B0758F" w:rsidRPr="009A2CA2" w:rsidRDefault="00B0758F" w:rsidP="00337B86">
            <w:pPr>
              <w:rPr>
                <w:color w:val="808080"/>
                <w:sz w:val="20"/>
              </w:rPr>
            </w:pPr>
          </w:p>
        </w:tc>
        <w:tc>
          <w:tcPr>
            <w:tcW w:w="1652" w:type="dxa"/>
          </w:tcPr>
          <w:p w:rsidR="00B0758F" w:rsidRPr="009A2CA2" w:rsidRDefault="00B0758F" w:rsidP="00337B86">
            <w:pPr>
              <w:rPr>
                <w:color w:val="808080"/>
                <w:sz w:val="20"/>
              </w:rPr>
            </w:pPr>
          </w:p>
        </w:tc>
        <w:tc>
          <w:tcPr>
            <w:tcW w:w="1046" w:type="dxa"/>
          </w:tcPr>
          <w:p w:rsidR="00B0758F" w:rsidRPr="009A2CA2" w:rsidRDefault="00B0758F" w:rsidP="00337B86">
            <w:pPr>
              <w:rPr>
                <w:color w:val="808080"/>
                <w:sz w:val="20"/>
              </w:rPr>
            </w:pPr>
          </w:p>
        </w:tc>
      </w:tr>
      <w:tr w:rsidR="00577AB7" w:rsidRPr="009A2CA2" w:rsidTr="00B5210E">
        <w:trPr>
          <w:trHeight w:val="289"/>
        </w:trPr>
        <w:tc>
          <w:tcPr>
            <w:tcW w:w="2537" w:type="dxa"/>
          </w:tcPr>
          <w:p w:rsidR="00B0758F" w:rsidRPr="009A2CA2" w:rsidRDefault="00B0758F" w:rsidP="00337B86">
            <w:pPr>
              <w:rPr>
                <w:color w:val="808080"/>
                <w:sz w:val="20"/>
              </w:rPr>
            </w:pPr>
          </w:p>
        </w:tc>
        <w:tc>
          <w:tcPr>
            <w:tcW w:w="1401" w:type="dxa"/>
          </w:tcPr>
          <w:p w:rsidR="00B0758F" w:rsidRPr="009A2CA2" w:rsidRDefault="00B0758F" w:rsidP="00337B86">
            <w:pPr>
              <w:rPr>
                <w:color w:val="808080"/>
                <w:sz w:val="20"/>
              </w:rPr>
            </w:pPr>
          </w:p>
        </w:tc>
        <w:tc>
          <w:tcPr>
            <w:tcW w:w="1166" w:type="dxa"/>
          </w:tcPr>
          <w:p w:rsidR="00B0758F" w:rsidRPr="009A2CA2" w:rsidRDefault="00B0758F" w:rsidP="00337B86">
            <w:pPr>
              <w:rPr>
                <w:color w:val="808080"/>
                <w:sz w:val="20"/>
              </w:rPr>
            </w:pPr>
          </w:p>
        </w:tc>
        <w:tc>
          <w:tcPr>
            <w:tcW w:w="2405" w:type="dxa"/>
          </w:tcPr>
          <w:p w:rsidR="00B0758F" w:rsidRPr="009A2CA2" w:rsidRDefault="00B0758F" w:rsidP="00337B86">
            <w:pPr>
              <w:rPr>
                <w:color w:val="808080"/>
                <w:sz w:val="20"/>
              </w:rPr>
            </w:pPr>
          </w:p>
        </w:tc>
        <w:tc>
          <w:tcPr>
            <w:tcW w:w="1652" w:type="dxa"/>
          </w:tcPr>
          <w:p w:rsidR="00B0758F" w:rsidRPr="009A2CA2" w:rsidRDefault="00B0758F" w:rsidP="00337B86">
            <w:pPr>
              <w:rPr>
                <w:color w:val="808080"/>
                <w:sz w:val="20"/>
              </w:rPr>
            </w:pPr>
          </w:p>
        </w:tc>
        <w:tc>
          <w:tcPr>
            <w:tcW w:w="1046" w:type="dxa"/>
          </w:tcPr>
          <w:p w:rsidR="00B0758F" w:rsidRPr="009A2CA2" w:rsidRDefault="00B0758F" w:rsidP="00337B86">
            <w:pPr>
              <w:rPr>
                <w:color w:val="808080"/>
                <w:sz w:val="20"/>
              </w:rPr>
            </w:pPr>
          </w:p>
        </w:tc>
      </w:tr>
    </w:tbl>
    <w:p w:rsidR="00B0758F" w:rsidRPr="009A2CA2" w:rsidRDefault="00B0758F" w:rsidP="00337B86">
      <w:pPr>
        <w:ind w:left="708"/>
        <w:rPr>
          <w:color w:val="808080"/>
        </w:rPr>
      </w:pPr>
    </w:p>
    <w:p w:rsidR="008B015A" w:rsidRPr="009A2CA2" w:rsidRDefault="008B015A" w:rsidP="00EF71DD">
      <w:pPr>
        <w:rPr>
          <w:color w:val="808080"/>
        </w:rPr>
      </w:pPr>
    </w:p>
    <w:p w:rsidR="000A2B74" w:rsidRPr="009A2CA2" w:rsidRDefault="000A2B74" w:rsidP="00EF71DD">
      <w:pPr>
        <w:rPr>
          <w:color w:val="808080"/>
        </w:rPr>
      </w:pPr>
    </w:p>
    <w:p w:rsidR="00B44A4D" w:rsidRPr="009A2CA2" w:rsidRDefault="001E36F4">
      <w:pPr>
        <w:pStyle w:val="Overskrift1"/>
      </w:pPr>
      <w:bookmarkStart w:id="29" w:name="_Toc468694418"/>
      <w:r w:rsidRPr="009A2CA2">
        <w:lastRenderedPageBreak/>
        <w:t>Strategi</w:t>
      </w:r>
      <w:r w:rsidR="00B44A4D" w:rsidRPr="009A2CA2">
        <w:t xml:space="preserve"> for gjennomføring</w:t>
      </w:r>
      <w:r w:rsidR="003E72BC" w:rsidRPr="009A2CA2">
        <w:t>/prosjekttilnærming</w:t>
      </w:r>
      <w:bookmarkEnd w:id="29"/>
    </w:p>
    <w:p w:rsidR="00197676" w:rsidRPr="009A2CA2" w:rsidRDefault="003E72BC" w:rsidP="003F74A5">
      <w:pPr>
        <w:pStyle w:val="Ekstrastil2"/>
      </w:pPr>
      <w:r w:rsidRPr="009A2CA2">
        <w:t>[</w:t>
      </w:r>
      <w:r w:rsidR="002802DF" w:rsidRPr="009A2CA2">
        <w:t xml:space="preserve">Valg av </w:t>
      </w:r>
      <w:r w:rsidR="002E223B" w:rsidRPr="009A2CA2">
        <w:t>strategier</w:t>
      </w:r>
      <w:r w:rsidR="002802DF" w:rsidRPr="009A2CA2">
        <w:t xml:space="preserve"> for gjennomføring/prosjekttilnærming</w:t>
      </w:r>
      <w:r w:rsidR="00671FE6" w:rsidRPr="009A2CA2">
        <w:t xml:space="preserve"> vil avhenge</w:t>
      </w:r>
      <w:r w:rsidR="002802DF" w:rsidRPr="009A2CA2">
        <w:t xml:space="preserve"> av</w:t>
      </w:r>
      <w:r w:rsidR="00671FE6" w:rsidRPr="009A2CA2">
        <w:t xml:space="preserve"> hva som er formålet med prosjektet. Dette vil nødvendigvis måtte bli ulikt avhengig av hva </w:t>
      </w:r>
      <w:r w:rsidR="002802DF" w:rsidRPr="009A2CA2">
        <w:t>som er prosjektets resultat,</w:t>
      </w:r>
      <w:r w:rsidR="00671FE6" w:rsidRPr="009A2CA2">
        <w:t xml:space="preserve"> eksempelvis </w:t>
      </w:r>
      <w:r w:rsidR="009700A9" w:rsidRPr="009A2CA2">
        <w:t xml:space="preserve">gjøre en utredning, gjennomføre et forprosjekt, </w:t>
      </w:r>
      <w:r w:rsidR="00671FE6" w:rsidRPr="009A2CA2">
        <w:t>anskaff</w:t>
      </w:r>
      <w:r w:rsidR="009700A9" w:rsidRPr="009A2CA2">
        <w:t xml:space="preserve">e en </w:t>
      </w:r>
      <w:r w:rsidR="00655523" w:rsidRPr="009A2CA2">
        <w:t>løsning, skrive en analyse</w:t>
      </w:r>
      <w:r w:rsidR="000A0776" w:rsidRPr="009A2CA2">
        <w:t>rapport med videre</w:t>
      </w:r>
      <w:r w:rsidR="00671FE6" w:rsidRPr="009A2CA2">
        <w:t>.</w:t>
      </w:r>
      <w:r w:rsidR="000B5552" w:rsidRPr="009A2CA2">
        <w:t xml:space="preserve"> Avhengig av type prosj</w:t>
      </w:r>
      <w:r w:rsidR="00197676" w:rsidRPr="009A2CA2">
        <w:t>ekt vil det for eksempel være relevant å ha:</w:t>
      </w:r>
      <w:r w:rsidR="008B1AFB" w:rsidRPr="009A2CA2">
        <w:t>]</w:t>
      </w:r>
    </w:p>
    <w:p w:rsidR="00EA3FEA" w:rsidRPr="009A2CA2" w:rsidRDefault="00EA3FEA" w:rsidP="00EF71DD">
      <w:pPr>
        <w:rPr>
          <w:color w:val="808080"/>
        </w:rPr>
      </w:pPr>
    </w:p>
    <w:p w:rsidR="00EA3FEA" w:rsidRPr="009A2CA2" w:rsidRDefault="0024099A" w:rsidP="00BB50A9">
      <w:pPr>
        <w:pStyle w:val="Ekstrastil3"/>
      </w:pPr>
      <w:r w:rsidRPr="009A2CA2">
        <w:t>S</w:t>
      </w:r>
      <w:r w:rsidR="00EA3FEA" w:rsidRPr="009A2CA2">
        <w:t xml:space="preserve">trategi </w:t>
      </w:r>
      <w:r w:rsidRPr="009A2CA2">
        <w:t xml:space="preserve">for implementering </w:t>
      </w:r>
      <w:r w:rsidR="00EA3FEA" w:rsidRPr="009A2CA2">
        <w:t>og overføring til linjen</w:t>
      </w:r>
    </w:p>
    <w:p w:rsidR="0088270D" w:rsidRPr="009A2CA2" w:rsidRDefault="0020539A" w:rsidP="00BB50A9">
      <w:pPr>
        <w:pStyle w:val="Ekstrastil2"/>
      </w:pPr>
      <w:r w:rsidRPr="009A2CA2">
        <w:t>[H</w:t>
      </w:r>
      <w:r w:rsidR="00EA3FEA" w:rsidRPr="009A2CA2">
        <w:t>er beskrives kort hvordan systemet skal implementeres,</w:t>
      </w:r>
      <w:r w:rsidR="00D610CF" w:rsidRPr="009A2CA2">
        <w:t xml:space="preserve"> hvordan</w:t>
      </w:r>
      <w:r w:rsidR="00EA3FEA" w:rsidRPr="009A2CA2">
        <w:t xml:space="preserve"> inn</w:t>
      </w:r>
      <w:r w:rsidR="00F83EFE" w:rsidRPr="009A2CA2">
        <w:t>holdet skal spres</w:t>
      </w:r>
      <w:r w:rsidR="00EA3FEA" w:rsidRPr="009A2CA2">
        <w:t xml:space="preserve"> og hvordan prosjektet skal overføres til linjen</w:t>
      </w:r>
      <w:r w:rsidR="00687985" w:rsidRPr="009A2CA2">
        <w:t>.</w:t>
      </w:r>
      <w:r w:rsidR="00EA3FEA" w:rsidRPr="009A2CA2">
        <w:t>]</w:t>
      </w:r>
    </w:p>
    <w:p w:rsidR="00337B86" w:rsidRPr="009A2CA2" w:rsidRDefault="00337B86" w:rsidP="003F74A5">
      <w:pPr>
        <w:rPr>
          <w:b/>
        </w:rPr>
      </w:pPr>
    </w:p>
    <w:p w:rsidR="00337B86" w:rsidRPr="009A2CA2" w:rsidRDefault="00337B86" w:rsidP="00BB50A9">
      <w:pPr>
        <w:pStyle w:val="Ekstrastil3"/>
      </w:pPr>
      <w:r w:rsidRPr="009A2CA2">
        <w:t>Gjennomføringsstrategi</w:t>
      </w:r>
    </w:p>
    <w:p w:rsidR="0088270D" w:rsidRPr="009A2CA2" w:rsidRDefault="0088270D" w:rsidP="00BB50A9">
      <w:pPr>
        <w:pStyle w:val="Ekstrastil2"/>
      </w:pPr>
      <w:r w:rsidRPr="009A2CA2">
        <w:t>[</w:t>
      </w:r>
      <w:r w:rsidR="0020539A" w:rsidRPr="009A2CA2">
        <w:t>En beskrivelse og begrunnelse for den valgte strategien ved gjennomførin</w:t>
      </w:r>
      <w:r w:rsidR="0002654E" w:rsidRPr="009A2CA2">
        <w:t xml:space="preserve">g av prosjektet. Utgangspunktet for gjennomføringsstrategien er en vurdering av </w:t>
      </w:r>
      <w:r w:rsidR="0020539A" w:rsidRPr="009A2CA2">
        <w:t xml:space="preserve">arbeidsomfang, </w:t>
      </w:r>
      <w:r w:rsidR="0002654E" w:rsidRPr="009A2CA2">
        <w:t>gjennomføringsplan, forhold til omgivelsene, organisering og styring.]</w:t>
      </w:r>
    </w:p>
    <w:p w:rsidR="008D5567" w:rsidRPr="009A2CA2" w:rsidRDefault="008D5567" w:rsidP="00EF71DD">
      <w:pPr>
        <w:ind w:left="705"/>
      </w:pPr>
    </w:p>
    <w:p w:rsidR="008B015A" w:rsidRPr="009A2CA2" w:rsidRDefault="008B015A" w:rsidP="00F83EFE"/>
    <w:p w:rsidR="00B44A4D" w:rsidRPr="009A2CA2" w:rsidRDefault="00B44A4D">
      <w:pPr>
        <w:pStyle w:val="Overskrift1"/>
      </w:pPr>
      <w:bookmarkStart w:id="30" w:name="_Toc468694419"/>
      <w:r w:rsidRPr="009A2CA2">
        <w:t>Budsjett</w:t>
      </w:r>
      <w:bookmarkEnd w:id="30"/>
    </w:p>
    <w:p w:rsidR="00FD4BBD" w:rsidRPr="009A2CA2" w:rsidRDefault="00FD4BBD" w:rsidP="008E5525">
      <w:pPr>
        <w:ind w:left="708"/>
      </w:pPr>
    </w:p>
    <w:p w:rsidR="00FD4BBD" w:rsidRPr="009A2CA2" w:rsidRDefault="00FD4BBD" w:rsidP="00FF3B93">
      <w:pPr>
        <w:pStyle w:val="Overskrift2"/>
      </w:pPr>
      <w:bookmarkStart w:id="31" w:name="_Toc468694420"/>
      <w:r w:rsidRPr="009A2CA2">
        <w:t>Finansiering</w:t>
      </w:r>
      <w:bookmarkEnd w:id="31"/>
    </w:p>
    <w:p w:rsidR="00FF3B93" w:rsidRPr="009A2CA2" w:rsidRDefault="00FF3B93" w:rsidP="00FF3B93">
      <w:pPr>
        <w:pStyle w:val="Ekstrastil2"/>
      </w:pPr>
    </w:p>
    <w:p w:rsidR="00F527EE" w:rsidRPr="009A2CA2" w:rsidRDefault="000719DB" w:rsidP="00BB50A9">
      <w:pPr>
        <w:pStyle w:val="Ekstrastil2"/>
      </w:pPr>
      <w:r w:rsidRPr="009A2CA2">
        <w:rPr>
          <w:color w:val="595959"/>
        </w:rPr>
        <w:t>[</w:t>
      </w:r>
      <w:r w:rsidR="00F527EE" w:rsidRPr="009A2CA2">
        <w:t>Budsjettramme for prosjektet</w:t>
      </w:r>
      <w:r w:rsidR="008E157B" w:rsidRPr="009A2CA2">
        <w:t>; a</w:t>
      </w:r>
      <w:r w:rsidR="00F527EE" w:rsidRPr="009A2CA2">
        <w:t xml:space="preserve">ngi finansiering av prosjektet (kapittel/post) </w:t>
      </w:r>
    </w:p>
    <w:p w:rsidR="00F07B71" w:rsidRPr="009A2CA2" w:rsidRDefault="00F527EE" w:rsidP="00BB50A9">
      <w:pPr>
        <w:pStyle w:val="Ekstrastil2"/>
      </w:pPr>
      <w:r w:rsidRPr="009A2CA2">
        <w:t>Beskriv om det er øremerket midler til prosjektet i tildelingsbrev eller i andre dokumenter</w:t>
      </w:r>
      <w:r w:rsidR="00687985" w:rsidRPr="009A2CA2">
        <w:t>.</w:t>
      </w:r>
      <w:r w:rsidR="000719DB" w:rsidRPr="009A2CA2">
        <w:t>]</w:t>
      </w:r>
    </w:p>
    <w:p w:rsidR="005256C7" w:rsidRPr="009A2CA2" w:rsidRDefault="005256C7" w:rsidP="00FD4BBD">
      <w:pPr>
        <w:ind w:left="708"/>
      </w:pPr>
    </w:p>
    <w:p w:rsidR="00FD4BBD" w:rsidRPr="009A2CA2" w:rsidRDefault="007F33A4" w:rsidP="00FD4BBD">
      <w:pPr>
        <w:pStyle w:val="Overskrift2"/>
      </w:pPr>
      <w:bookmarkStart w:id="32" w:name="_Toc468694421"/>
      <w:r w:rsidRPr="009A2CA2">
        <w:t>Planlagte prosjektkostnader</w:t>
      </w:r>
      <w:bookmarkEnd w:id="32"/>
      <w:r w:rsidR="00FD4BBD" w:rsidRPr="009A2CA2">
        <w:t xml:space="preserve"> </w:t>
      </w:r>
    </w:p>
    <w:p w:rsidR="00FD4BBD" w:rsidRPr="009A2CA2" w:rsidRDefault="000719DB" w:rsidP="00BB50A9">
      <w:pPr>
        <w:pStyle w:val="Ekstrastil2"/>
      </w:pPr>
      <w:r w:rsidRPr="009A2CA2">
        <w:rPr>
          <w:color w:val="595959"/>
        </w:rPr>
        <w:t>[</w:t>
      </w:r>
      <w:r w:rsidR="00FD4BBD" w:rsidRPr="009A2CA2">
        <w:t xml:space="preserve">Angi om prosjektet vil pådra seg kostnader utover egen ressursinnsats. </w:t>
      </w:r>
    </w:p>
    <w:p w:rsidR="00FD4BBD" w:rsidRPr="009A2CA2" w:rsidRDefault="00FD4BBD" w:rsidP="00BB50A9">
      <w:pPr>
        <w:pStyle w:val="Ekstrastil2"/>
      </w:pPr>
      <w:r w:rsidRPr="009A2CA2">
        <w:t>Planlegges det bruk av konsulenter/eksterne leverandører i prosjektet</w:t>
      </w:r>
      <w:r w:rsidR="00F83EFE" w:rsidRPr="009A2CA2">
        <w:t>, jamfør</w:t>
      </w:r>
      <w:r w:rsidR="008E157B" w:rsidRPr="009A2CA2">
        <w:t xml:space="preserve"> anskaffelsesstrategi</w:t>
      </w:r>
      <w:r w:rsidR="00F83EFE" w:rsidRPr="009A2CA2">
        <w:t xml:space="preserve"> i punkt</w:t>
      </w:r>
      <w:r w:rsidR="00AC5E42" w:rsidRPr="009A2CA2">
        <w:t xml:space="preserve"> 11</w:t>
      </w:r>
    </w:p>
    <w:p w:rsidR="008B015A" w:rsidRPr="009A2CA2" w:rsidRDefault="00FD4BBD" w:rsidP="00BB50A9">
      <w:pPr>
        <w:pStyle w:val="Ekstrastil2"/>
      </w:pPr>
      <w:r w:rsidRPr="009A2CA2">
        <w:t>Hvis prosjektet vil ha kostnader utover lønn</w:t>
      </w:r>
      <w:r w:rsidR="00F83EFE" w:rsidRPr="009A2CA2">
        <w:t>,</w:t>
      </w:r>
      <w:r w:rsidRPr="009A2CA2">
        <w:t xml:space="preserve"> skal det vedlegges et periodisert budsjett. Dette vil registreres i økonomisystemet</w:t>
      </w:r>
      <w:r w:rsidR="008B015A" w:rsidRPr="009A2CA2">
        <w:t>.</w:t>
      </w:r>
      <w:r w:rsidR="008B1AFB" w:rsidRPr="009A2CA2">
        <w:t>]</w:t>
      </w:r>
    </w:p>
    <w:p w:rsidR="008B015A" w:rsidRPr="009A2CA2" w:rsidRDefault="008B015A" w:rsidP="008B015A"/>
    <w:p w:rsidR="00F83EFE" w:rsidRPr="009A2CA2" w:rsidRDefault="00F83EFE" w:rsidP="008B015A"/>
    <w:p w:rsidR="00F10D04" w:rsidRPr="009A2CA2" w:rsidRDefault="00F954C3" w:rsidP="0002654E">
      <w:pPr>
        <w:pStyle w:val="Overskrift1"/>
      </w:pPr>
      <w:r w:rsidRPr="009A2CA2">
        <w:t xml:space="preserve"> </w:t>
      </w:r>
      <w:bookmarkStart w:id="33" w:name="_Toc468694422"/>
      <w:r w:rsidR="0002654E" w:rsidRPr="009A2CA2">
        <w:t>Toleranser</w:t>
      </w:r>
      <w:bookmarkEnd w:id="33"/>
    </w:p>
    <w:p w:rsidR="007441D6" w:rsidRPr="00FF3B93" w:rsidRDefault="00F25763" w:rsidP="00FF3B93">
      <w:pPr>
        <w:pStyle w:val="Ekstrastil2"/>
      </w:pPr>
      <w:r w:rsidRPr="009A2CA2">
        <w:t>[Toleranser er det</w:t>
      </w:r>
      <w:r w:rsidR="007441D6" w:rsidRPr="009A2CA2">
        <w:t xml:space="preserve"> tillatte avvik i positiv og negativ retning før avviket må eskaleres til neste ledels</w:t>
      </w:r>
      <w:r w:rsidR="008B015A" w:rsidRPr="009A2CA2">
        <w:t>esnivå.</w:t>
      </w:r>
      <w:r w:rsidRPr="009A2CA2">
        <w:t xml:space="preserve"> Prosjekteier beslutter hvilket</w:t>
      </w:r>
      <w:r w:rsidRPr="00FF3B93">
        <w:t xml:space="preserve"> nivå disse toleransene skal ligge på.</w:t>
      </w:r>
      <w:r w:rsidR="007441D6" w:rsidRPr="00FF3B93">
        <w:t>]</w:t>
      </w:r>
    </w:p>
    <w:p w:rsidR="0002654E" w:rsidRDefault="0002654E" w:rsidP="0002654E">
      <w:pPr>
        <w:pStyle w:val="Overskrift2"/>
        <w:numPr>
          <w:ilvl w:val="0"/>
          <w:numId w:val="0"/>
        </w:numPr>
        <w:ind w:left="1416" w:hanging="708"/>
      </w:pPr>
    </w:p>
    <w:tbl>
      <w:tblPr>
        <w:tblW w:w="481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986"/>
        <w:gridCol w:w="6784"/>
      </w:tblGrid>
      <w:tr w:rsidR="0002654E" w:rsidTr="00B5210E">
        <w:tc>
          <w:tcPr>
            <w:tcW w:w="152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02654E" w:rsidRDefault="007441D6" w:rsidP="00E57516">
            <w:pPr>
              <w:keepNext/>
              <w:rPr>
                <w:rFonts w:ascii="Arial" w:hAnsi="Arial" w:cs="Arial"/>
                <w:bCs/>
                <w:color w:val="FFFFFF"/>
                <w:sz w:val="20"/>
                <w:lang w:eastAsia="en-US"/>
              </w:rPr>
            </w:pPr>
            <w:r>
              <w:rPr>
                <w:rFonts w:ascii="Arial" w:hAnsi="Arial" w:cs="Arial"/>
                <w:bCs/>
                <w:color w:val="FFFFFF"/>
                <w:sz w:val="20"/>
              </w:rPr>
              <w:t>Toleranse</w:t>
            </w:r>
          </w:p>
          <w:p w:rsidR="0002654E" w:rsidRDefault="0002654E" w:rsidP="00E57516">
            <w:pPr>
              <w:keepNext/>
              <w:spacing w:line="280" w:lineRule="atLeast"/>
              <w:rPr>
                <w:rFonts w:ascii="Arial" w:hAnsi="Arial" w:cs="Arial"/>
                <w:bCs/>
                <w:color w:val="FFFFFF"/>
                <w:sz w:val="20"/>
                <w:lang w:val="da-DK" w:eastAsia="en-US"/>
              </w:rPr>
            </w:pPr>
          </w:p>
        </w:tc>
        <w:tc>
          <w:tcPr>
            <w:tcW w:w="34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02654E" w:rsidRDefault="007441D6" w:rsidP="00E57516">
            <w:pPr>
              <w:keepNext/>
              <w:rPr>
                <w:rFonts w:ascii="Arial" w:hAnsi="Arial" w:cs="Arial"/>
                <w:bCs/>
                <w:color w:val="FFFFFF"/>
                <w:sz w:val="20"/>
                <w:lang w:eastAsia="en-US"/>
              </w:rPr>
            </w:pPr>
            <w:r>
              <w:rPr>
                <w:rFonts w:ascii="Arial" w:hAnsi="Arial" w:cs="Arial"/>
                <w:bCs/>
                <w:color w:val="FFFFFF"/>
                <w:sz w:val="20"/>
                <w:lang w:eastAsia="en-US"/>
              </w:rPr>
              <w:t>Tillatt avvik i positiv og negativ retning</w:t>
            </w:r>
          </w:p>
          <w:p w:rsidR="0002654E" w:rsidRPr="007441D6" w:rsidRDefault="0002654E" w:rsidP="00E57516">
            <w:pPr>
              <w:keepNext/>
              <w:spacing w:line="280" w:lineRule="atLeast"/>
              <w:rPr>
                <w:rFonts w:ascii="Arial" w:hAnsi="Arial" w:cs="Arial"/>
                <w:bCs/>
                <w:color w:val="FFFFFF"/>
                <w:sz w:val="20"/>
                <w:lang w:eastAsia="en-US"/>
              </w:rPr>
            </w:pPr>
          </w:p>
        </w:tc>
      </w:tr>
      <w:tr w:rsidR="0002654E" w:rsidTr="00B5210E">
        <w:tc>
          <w:tcPr>
            <w:tcW w:w="1528" w:type="pct"/>
            <w:tcBorders>
              <w:top w:val="single" w:sz="4" w:space="0" w:color="84929B"/>
              <w:left w:val="single" w:sz="4" w:space="0" w:color="84929B"/>
              <w:bottom w:val="single" w:sz="4" w:space="0" w:color="84929B"/>
              <w:right w:val="single" w:sz="4" w:space="0" w:color="84929B"/>
            </w:tcBorders>
          </w:tcPr>
          <w:p w:rsidR="0002654E" w:rsidRDefault="0002654E" w:rsidP="001C07C8">
            <w:pPr>
              <w:spacing w:after="120"/>
              <w:jc w:val="both"/>
              <w:rPr>
                <w:rFonts w:ascii="Arial" w:hAnsi="Arial" w:cs="Arial"/>
                <w:sz w:val="20"/>
                <w:lang w:val="da-DK" w:eastAsia="en-US"/>
              </w:rPr>
            </w:pPr>
            <w:r>
              <w:rPr>
                <w:rFonts w:ascii="Arial" w:hAnsi="Arial" w:cs="Arial"/>
                <w:sz w:val="20"/>
                <w:lang w:val="da-DK" w:eastAsia="en-US"/>
              </w:rPr>
              <w:t>Tid</w:t>
            </w:r>
          </w:p>
        </w:tc>
        <w:tc>
          <w:tcPr>
            <w:tcW w:w="3472" w:type="pct"/>
            <w:tcBorders>
              <w:top w:val="single" w:sz="4" w:space="0" w:color="84929B"/>
              <w:left w:val="single" w:sz="4" w:space="0" w:color="84929B"/>
              <w:bottom w:val="single" w:sz="4" w:space="0" w:color="84929B"/>
              <w:right w:val="single" w:sz="4" w:space="0" w:color="84929B"/>
            </w:tcBorders>
          </w:tcPr>
          <w:p w:rsidR="0002654E" w:rsidRPr="007441D6" w:rsidRDefault="0002654E" w:rsidP="007441D6">
            <w:pPr>
              <w:spacing w:after="120"/>
              <w:jc w:val="both"/>
              <w:rPr>
                <w:rFonts w:ascii="Arial" w:hAnsi="Arial" w:cs="Arial"/>
                <w:sz w:val="20"/>
                <w:lang w:eastAsia="en-US"/>
              </w:rPr>
            </w:pPr>
          </w:p>
        </w:tc>
      </w:tr>
      <w:tr w:rsidR="0002654E" w:rsidTr="00B5210E">
        <w:tc>
          <w:tcPr>
            <w:tcW w:w="1528" w:type="pct"/>
            <w:tcBorders>
              <w:top w:val="single" w:sz="4" w:space="0" w:color="84929B"/>
              <w:left w:val="single" w:sz="4" w:space="0" w:color="84929B"/>
              <w:bottom w:val="single" w:sz="4" w:space="0" w:color="84929B"/>
              <w:right w:val="single" w:sz="4" w:space="0" w:color="84929B"/>
            </w:tcBorders>
          </w:tcPr>
          <w:p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Kostnad</w:t>
            </w:r>
          </w:p>
        </w:tc>
        <w:tc>
          <w:tcPr>
            <w:tcW w:w="3472" w:type="pct"/>
            <w:tcBorders>
              <w:top w:val="single" w:sz="4" w:space="0" w:color="84929B"/>
              <w:left w:val="single" w:sz="4" w:space="0" w:color="84929B"/>
              <w:bottom w:val="single" w:sz="4" w:space="0" w:color="84929B"/>
              <w:right w:val="single" w:sz="4" w:space="0" w:color="84929B"/>
            </w:tcBorders>
          </w:tcPr>
          <w:p w:rsidR="0002654E" w:rsidRPr="007441D6" w:rsidRDefault="0002654E" w:rsidP="001C07C8">
            <w:pPr>
              <w:spacing w:after="120"/>
              <w:jc w:val="both"/>
              <w:rPr>
                <w:rFonts w:ascii="Arial" w:hAnsi="Arial" w:cs="Arial"/>
                <w:sz w:val="20"/>
                <w:lang w:eastAsia="en-US"/>
              </w:rPr>
            </w:pPr>
          </w:p>
        </w:tc>
      </w:tr>
      <w:tr w:rsidR="0002654E" w:rsidTr="00B5210E">
        <w:tc>
          <w:tcPr>
            <w:tcW w:w="1528" w:type="pct"/>
            <w:tcBorders>
              <w:top w:val="single" w:sz="4" w:space="0" w:color="84929B"/>
              <w:left w:val="single" w:sz="4" w:space="0" w:color="84929B"/>
              <w:bottom w:val="single" w:sz="4" w:space="0" w:color="84929B"/>
              <w:right w:val="single" w:sz="4" w:space="0" w:color="84929B"/>
            </w:tcBorders>
          </w:tcPr>
          <w:p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Kvalitet</w:t>
            </w:r>
          </w:p>
        </w:tc>
        <w:tc>
          <w:tcPr>
            <w:tcW w:w="3472" w:type="pct"/>
            <w:tcBorders>
              <w:top w:val="single" w:sz="4" w:space="0" w:color="84929B"/>
              <w:left w:val="single" w:sz="4" w:space="0" w:color="84929B"/>
              <w:bottom w:val="single" w:sz="4" w:space="0" w:color="84929B"/>
              <w:right w:val="single" w:sz="4" w:space="0" w:color="84929B"/>
            </w:tcBorders>
          </w:tcPr>
          <w:p w:rsidR="0002654E" w:rsidRPr="007441D6" w:rsidRDefault="0002654E" w:rsidP="001C07C8">
            <w:pPr>
              <w:spacing w:after="120"/>
              <w:jc w:val="both"/>
              <w:rPr>
                <w:rFonts w:ascii="Arial" w:hAnsi="Arial" w:cs="Arial"/>
                <w:sz w:val="20"/>
                <w:lang w:eastAsia="en-US"/>
              </w:rPr>
            </w:pPr>
          </w:p>
        </w:tc>
      </w:tr>
      <w:tr w:rsidR="0002654E" w:rsidTr="00B5210E">
        <w:tc>
          <w:tcPr>
            <w:tcW w:w="1528" w:type="pct"/>
            <w:tcBorders>
              <w:top w:val="single" w:sz="4" w:space="0" w:color="84929B"/>
              <w:left w:val="single" w:sz="4" w:space="0" w:color="84929B"/>
              <w:bottom w:val="single" w:sz="4" w:space="0" w:color="84929B"/>
              <w:right w:val="single" w:sz="4" w:space="0" w:color="84929B"/>
            </w:tcBorders>
          </w:tcPr>
          <w:p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Usikkerhet</w:t>
            </w:r>
          </w:p>
        </w:tc>
        <w:tc>
          <w:tcPr>
            <w:tcW w:w="3472" w:type="pct"/>
            <w:tcBorders>
              <w:top w:val="single" w:sz="4" w:space="0" w:color="84929B"/>
              <w:left w:val="single" w:sz="4" w:space="0" w:color="84929B"/>
              <w:bottom w:val="single" w:sz="4" w:space="0" w:color="84929B"/>
              <w:right w:val="single" w:sz="4" w:space="0" w:color="84929B"/>
            </w:tcBorders>
          </w:tcPr>
          <w:p w:rsidR="0002654E" w:rsidRPr="007441D6" w:rsidRDefault="0002654E" w:rsidP="001C07C8">
            <w:pPr>
              <w:spacing w:after="120"/>
              <w:jc w:val="both"/>
              <w:rPr>
                <w:rFonts w:ascii="Arial" w:hAnsi="Arial" w:cs="Arial"/>
                <w:sz w:val="20"/>
                <w:lang w:eastAsia="en-US"/>
              </w:rPr>
            </w:pPr>
          </w:p>
        </w:tc>
      </w:tr>
      <w:tr w:rsidR="0002654E" w:rsidTr="00B5210E">
        <w:tc>
          <w:tcPr>
            <w:tcW w:w="1528" w:type="pct"/>
            <w:tcBorders>
              <w:top w:val="single" w:sz="4" w:space="0" w:color="84929B"/>
              <w:left w:val="single" w:sz="4" w:space="0" w:color="84929B"/>
              <w:bottom w:val="single" w:sz="4" w:space="0" w:color="84929B"/>
              <w:right w:val="single" w:sz="4" w:space="0" w:color="84929B"/>
            </w:tcBorders>
          </w:tcPr>
          <w:p w:rsidR="0002654E" w:rsidRPr="0002654E" w:rsidRDefault="0002654E" w:rsidP="001C07C8">
            <w:pPr>
              <w:spacing w:after="120"/>
              <w:jc w:val="both"/>
              <w:rPr>
                <w:rFonts w:ascii="Arial" w:hAnsi="Arial" w:cs="Arial"/>
                <w:sz w:val="20"/>
                <w:lang w:eastAsia="en-US"/>
              </w:rPr>
            </w:pPr>
            <w:r w:rsidRPr="0002654E">
              <w:rPr>
                <w:rFonts w:ascii="Arial" w:hAnsi="Arial" w:cs="Arial"/>
                <w:sz w:val="20"/>
                <w:lang w:eastAsia="en-US"/>
              </w:rPr>
              <w:t>Gevinster</w:t>
            </w:r>
          </w:p>
        </w:tc>
        <w:tc>
          <w:tcPr>
            <w:tcW w:w="3472" w:type="pct"/>
            <w:tcBorders>
              <w:top w:val="single" w:sz="4" w:space="0" w:color="84929B"/>
              <w:left w:val="single" w:sz="4" w:space="0" w:color="84929B"/>
              <w:bottom w:val="single" w:sz="4" w:space="0" w:color="84929B"/>
              <w:right w:val="single" w:sz="4" w:space="0" w:color="84929B"/>
            </w:tcBorders>
          </w:tcPr>
          <w:p w:rsidR="0002654E" w:rsidRPr="007441D6" w:rsidRDefault="0002654E" w:rsidP="001C07C8">
            <w:pPr>
              <w:spacing w:after="120"/>
              <w:jc w:val="both"/>
              <w:rPr>
                <w:rFonts w:ascii="Arial" w:hAnsi="Arial" w:cs="Arial"/>
                <w:sz w:val="20"/>
                <w:lang w:eastAsia="en-US"/>
              </w:rPr>
            </w:pPr>
          </w:p>
        </w:tc>
      </w:tr>
    </w:tbl>
    <w:p w:rsidR="0002654E" w:rsidRPr="0002654E" w:rsidRDefault="0002654E" w:rsidP="0002654E"/>
    <w:p w:rsidR="007A0EED" w:rsidRDefault="007A0EED">
      <w:pPr>
        <w:ind w:left="708"/>
      </w:pPr>
    </w:p>
    <w:p w:rsidR="007A0EED" w:rsidRDefault="007A0EED">
      <w:pPr>
        <w:ind w:left="708"/>
      </w:pPr>
    </w:p>
    <w:p w:rsidR="007F1C75" w:rsidRDefault="006372A0" w:rsidP="00FF3B93">
      <w:pPr>
        <w:rPr>
          <w:b/>
        </w:rPr>
      </w:pPr>
      <w:r>
        <w:rPr>
          <w:b/>
        </w:rPr>
        <w:t>Vedlegg:</w:t>
      </w:r>
    </w:p>
    <w:p w:rsidR="00C2302F" w:rsidRDefault="00C2302F">
      <w:pPr>
        <w:ind w:left="708"/>
        <w:rPr>
          <w:b/>
        </w:rPr>
      </w:pPr>
    </w:p>
    <w:p w:rsidR="006372A0" w:rsidRPr="00EF71DD" w:rsidRDefault="008B015A" w:rsidP="00FA5212">
      <w:pPr>
        <w:ind w:right="453"/>
        <w:rPr>
          <w:b/>
        </w:rPr>
      </w:pPr>
      <w:r>
        <w:rPr>
          <w:b/>
        </w:rPr>
        <w:t>[A</w:t>
      </w:r>
      <w:r w:rsidR="006372A0">
        <w:rPr>
          <w:b/>
        </w:rPr>
        <w:t xml:space="preserve">vhengig av prosjektets størrelse, vil noen av punktene ligge som vedlegg, og hovedkonklusjoner tas </w:t>
      </w:r>
      <w:r w:rsidR="00A7465A">
        <w:rPr>
          <w:b/>
        </w:rPr>
        <w:t xml:space="preserve">eventuelt </w:t>
      </w:r>
      <w:r w:rsidR="006372A0">
        <w:rPr>
          <w:b/>
        </w:rPr>
        <w:t>med i dok</w:t>
      </w:r>
      <w:r>
        <w:rPr>
          <w:b/>
        </w:rPr>
        <w:t>umentet.</w:t>
      </w:r>
      <w:r w:rsidR="006372A0">
        <w:rPr>
          <w:b/>
        </w:rPr>
        <w:t>]</w:t>
      </w:r>
    </w:p>
    <w:p w:rsidR="00AC5E42" w:rsidRDefault="00A7465A" w:rsidP="006903EF">
      <w:pPr>
        <w:pStyle w:val="Listeavsnitt"/>
        <w:numPr>
          <w:ilvl w:val="0"/>
          <w:numId w:val="2"/>
        </w:numPr>
        <w:spacing w:before="120" w:after="120"/>
        <w:contextualSpacing w:val="0"/>
        <w:jc w:val="both"/>
        <w:rPr>
          <w:rFonts w:ascii="Garamond" w:hAnsi="Garamond"/>
        </w:rPr>
      </w:pPr>
      <w:r>
        <w:rPr>
          <w:rFonts w:ascii="Garamond" w:hAnsi="Garamond"/>
        </w:rPr>
        <w:t>Kon</w:t>
      </w:r>
      <w:r w:rsidR="005F56A3">
        <w:rPr>
          <w:rFonts w:ascii="Garamond" w:hAnsi="Garamond"/>
        </w:rPr>
        <w:t>kurranse</w:t>
      </w:r>
      <w:r w:rsidR="00AC5E42" w:rsidRPr="00AC5E42">
        <w:rPr>
          <w:rFonts w:ascii="Garamond" w:hAnsi="Garamond"/>
        </w:rPr>
        <w:t>strategi</w:t>
      </w:r>
    </w:p>
    <w:p w:rsidR="00AC5E42" w:rsidRDefault="006C7E1B" w:rsidP="006903EF">
      <w:pPr>
        <w:pStyle w:val="Listeavsnitt"/>
        <w:numPr>
          <w:ilvl w:val="0"/>
          <w:numId w:val="2"/>
        </w:numPr>
        <w:spacing w:before="120" w:after="120"/>
        <w:contextualSpacing w:val="0"/>
        <w:jc w:val="both"/>
        <w:rPr>
          <w:rFonts w:ascii="Garamond" w:hAnsi="Garamond"/>
        </w:rPr>
      </w:pPr>
      <w:r>
        <w:rPr>
          <w:rFonts w:ascii="Garamond" w:hAnsi="Garamond"/>
        </w:rPr>
        <w:t>Prosjektbegrunnelse</w:t>
      </w:r>
    </w:p>
    <w:p w:rsidR="00A7465A" w:rsidRDefault="00A7465A"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Prosjektplan</w:t>
      </w:r>
    </w:p>
    <w:p w:rsidR="007F1C75" w:rsidRPr="005F56A3" w:rsidRDefault="009C10D4"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Usikkerhets</w:t>
      </w:r>
      <w:r w:rsidR="007F1C75" w:rsidRPr="008677ED">
        <w:rPr>
          <w:rFonts w:ascii="Garamond" w:hAnsi="Garamond"/>
        </w:rPr>
        <w:t>analyse</w:t>
      </w:r>
    </w:p>
    <w:p w:rsidR="007B3F91" w:rsidRPr="008677ED" w:rsidRDefault="007B3F91"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Konfigurasjonsplan</w:t>
      </w:r>
    </w:p>
    <w:p w:rsidR="007F1C75" w:rsidRPr="008677ED" w:rsidRDefault="007F1C75" w:rsidP="006903EF">
      <w:pPr>
        <w:pStyle w:val="Listeavsnitt"/>
        <w:numPr>
          <w:ilvl w:val="0"/>
          <w:numId w:val="2"/>
        </w:numPr>
        <w:spacing w:before="120" w:after="120"/>
        <w:ind w:left="714" w:hanging="357"/>
        <w:contextualSpacing w:val="0"/>
        <w:jc w:val="both"/>
        <w:rPr>
          <w:rFonts w:ascii="Garamond" w:hAnsi="Garamond"/>
        </w:rPr>
      </w:pPr>
      <w:r w:rsidRPr="008677ED">
        <w:rPr>
          <w:rFonts w:ascii="Garamond" w:hAnsi="Garamond"/>
        </w:rPr>
        <w:t>Kvalitetsplan</w:t>
      </w:r>
    </w:p>
    <w:p w:rsidR="007F1C75" w:rsidRPr="008677ED" w:rsidRDefault="00F83EFE"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Eventuell</w:t>
      </w:r>
      <w:r w:rsidR="007F1C75" w:rsidRPr="008677ED">
        <w:rPr>
          <w:rFonts w:ascii="Garamond" w:hAnsi="Garamond"/>
        </w:rPr>
        <w:t xml:space="preserve"> interessentanalyse</w:t>
      </w:r>
    </w:p>
    <w:p w:rsidR="007F1C75" w:rsidRPr="008677ED" w:rsidRDefault="00F83EFE"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Eventuell</w:t>
      </w:r>
      <w:r w:rsidR="00823C3E">
        <w:rPr>
          <w:rFonts w:ascii="Garamond" w:hAnsi="Garamond"/>
        </w:rPr>
        <w:t xml:space="preserve"> kommunikasj</w:t>
      </w:r>
      <w:r w:rsidR="007F1C75" w:rsidRPr="008677ED">
        <w:rPr>
          <w:rFonts w:ascii="Garamond" w:hAnsi="Garamond"/>
        </w:rPr>
        <w:t>onsplan</w:t>
      </w:r>
    </w:p>
    <w:p w:rsidR="007F1C75" w:rsidRDefault="00823C3E" w:rsidP="006903EF">
      <w:pPr>
        <w:pStyle w:val="Listeavsnitt"/>
        <w:numPr>
          <w:ilvl w:val="0"/>
          <w:numId w:val="2"/>
        </w:numPr>
        <w:spacing w:before="120" w:after="120"/>
        <w:ind w:left="714" w:hanging="357"/>
        <w:contextualSpacing w:val="0"/>
        <w:jc w:val="both"/>
        <w:rPr>
          <w:rFonts w:ascii="Garamond" w:hAnsi="Garamond"/>
        </w:rPr>
      </w:pPr>
      <w:r>
        <w:rPr>
          <w:rFonts w:ascii="Garamond" w:hAnsi="Garamond"/>
        </w:rPr>
        <w:t>Andre?</w:t>
      </w:r>
    </w:p>
    <w:p w:rsidR="006832E4" w:rsidRPr="00C400F7" w:rsidRDefault="006832E4" w:rsidP="00071207">
      <w:pPr>
        <w:pStyle w:val="Ekstrastil4"/>
      </w:pPr>
      <w:bookmarkStart w:id="34" w:name="_Toc468694423"/>
      <w:r w:rsidRPr="00C400F7">
        <w:lastRenderedPageBreak/>
        <w:t>Veiledning - Styringsdokument</w:t>
      </w:r>
      <w:bookmarkEnd w:id="34"/>
    </w:p>
    <w:p w:rsidR="006832E4" w:rsidRDefault="006832E4" w:rsidP="006832E4"/>
    <w:p w:rsidR="006832E4" w:rsidRPr="00DC7481" w:rsidRDefault="006832E4" w:rsidP="001306AA">
      <w:pPr>
        <w:pStyle w:val="Ekstrastil1"/>
      </w:pPr>
      <w:r w:rsidRPr="00DC7481">
        <w:t xml:space="preserve">Hva er </w:t>
      </w:r>
      <w:r w:rsidR="007144E6">
        <w:t>S</w:t>
      </w:r>
      <w:r w:rsidRPr="00DC7481">
        <w:t>tyringsdokument?</w:t>
      </w:r>
    </w:p>
    <w:p w:rsidR="006832E4" w:rsidRPr="00F17FBE" w:rsidRDefault="006832E4" w:rsidP="001306AA">
      <w:pPr>
        <w:pStyle w:val="Ekstrastil1"/>
        <w:rPr>
          <w:sz w:val="24"/>
          <w:szCs w:val="24"/>
        </w:rPr>
      </w:pPr>
      <w:r w:rsidRPr="00F17FBE">
        <w:rPr>
          <w:sz w:val="24"/>
          <w:szCs w:val="24"/>
        </w:rPr>
        <w:t>Styringsdokument</w:t>
      </w:r>
      <w:r w:rsidR="00FA5212">
        <w:rPr>
          <w:sz w:val="24"/>
          <w:szCs w:val="24"/>
        </w:rPr>
        <w:t>et</w:t>
      </w:r>
      <w:r w:rsidRPr="00F17FBE">
        <w:rPr>
          <w:sz w:val="24"/>
          <w:szCs w:val="24"/>
        </w:rPr>
        <w:t xml:space="preserve"> er e</w:t>
      </w:r>
      <w:r w:rsidR="00FA5212">
        <w:rPr>
          <w:sz w:val="24"/>
          <w:szCs w:val="24"/>
        </w:rPr>
        <w:t>t</w:t>
      </w:r>
      <w:r w:rsidRPr="00F17FBE">
        <w:rPr>
          <w:sz w:val="24"/>
          <w:szCs w:val="24"/>
        </w:rPr>
        <w:t xml:space="preserve"> saml</w:t>
      </w:r>
      <w:r w:rsidR="00FA5212">
        <w:rPr>
          <w:sz w:val="24"/>
          <w:szCs w:val="24"/>
        </w:rPr>
        <w:t>e</w:t>
      </w:r>
      <w:r w:rsidRPr="00F17FBE">
        <w:rPr>
          <w:sz w:val="24"/>
          <w:szCs w:val="24"/>
        </w:rPr>
        <w:t>dokument som beskriver overordnede forventninger og rammer for prosjektet. Dokument</w:t>
      </w:r>
      <w:r w:rsidR="00FA5212">
        <w:rPr>
          <w:sz w:val="24"/>
          <w:szCs w:val="24"/>
        </w:rPr>
        <w:t>et</w:t>
      </w:r>
      <w:r w:rsidRPr="00F17FBE">
        <w:rPr>
          <w:sz w:val="24"/>
          <w:szCs w:val="24"/>
        </w:rPr>
        <w:t xml:space="preserve"> er </w:t>
      </w:r>
      <w:r w:rsidR="00FA5212">
        <w:rPr>
          <w:sz w:val="24"/>
          <w:szCs w:val="24"/>
        </w:rPr>
        <w:t xml:space="preserve">en viktig del av </w:t>
      </w:r>
      <w:r w:rsidRPr="00F17FBE">
        <w:rPr>
          <w:sz w:val="24"/>
          <w:szCs w:val="24"/>
        </w:rPr>
        <w:t>grunnlaget for å beslutte om prosjektet skal igangsettes. De</w:t>
      </w:r>
      <w:r w:rsidR="007144E6">
        <w:rPr>
          <w:sz w:val="24"/>
          <w:szCs w:val="24"/>
        </w:rPr>
        <w:t>t</w:t>
      </w:r>
      <w:r w:rsidRPr="00F17FBE">
        <w:rPr>
          <w:sz w:val="24"/>
          <w:szCs w:val="24"/>
        </w:rPr>
        <w:t xml:space="preserve"> definerer prosjektet og danner grunnlaget for ledelse og styring av prosjektet, og danner til slutt grunnlaget for vurderingen av hvorvidt prosjektet har vært en suksess.  </w:t>
      </w:r>
    </w:p>
    <w:p w:rsidR="006832E4" w:rsidRPr="00F17FBE" w:rsidRDefault="006832E4" w:rsidP="001306AA">
      <w:pPr>
        <w:pStyle w:val="Ekstrastil1"/>
        <w:rPr>
          <w:sz w:val="24"/>
          <w:szCs w:val="24"/>
        </w:rPr>
      </w:pPr>
    </w:p>
    <w:p w:rsidR="006832E4" w:rsidRPr="00DC7481" w:rsidRDefault="006832E4" w:rsidP="001306AA">
      <w:pPr>
        <w:pStyle w:val="Ekstrastil1"/>
      </w:pPr>
      <w:r w:rsidRPr="00DC7481">
        <w:t xml:space="preserve">Formål med </w:t>
      </w:r>
      <w:r w:rsidR="007144E6">
        <w:t>S</w:t>
      </w:r>
      <w:r w:rsidRPr="00DC7481">
        <w:t>tyringsdokument</w:t>
      </w:r>
      <w:r w:rsidR="007144E6">
        <w:t>et</w:t>
      </w:r>
    </w:p>
    <w:p w:rsidR="006832E4" w:rsidRPr="00F17FBE" w:rsidRDefault="006832E4" w:rsidP="001306AA">
      <w:pPr>
        <w:pStyle w:val="Ekstrastil1"/>
        <w:rPr>
          <w:sz w:val="24"/>
          <w:szCs w:val="24"/>
        </w:rPr>
      </w:pPr>
      <w:r w:rsidRPr="00F17FBE">
        <w:rPr>
          <w:sz w:val="24"/>
          <w:szCs w:val="24"/>
        </w:rPr>
        <w:t xml:space="preserve">Formålet med </w:t>
      </w:r>
      <w:r w:rsidR="007144E6">
        <w:rPr>
          <w:sz w:val="24"/>
          <w:szCs w:val="24"/>
        </w:rPr>
        <w:t>S</w:t>
      </w:r>
      <w:r w:rsidRPr="00F17FBE">
        <w:rPr>
          <w:sz w:val="24"/>
          <w:szCs w:val="24"/>
        </w:rPr>
        <w:t>tyringsdokument</w:t>
      </w:r>
      <w:r w:rsidR="007144E6">
        <w:rPr>
          <w:sz w:val="24"/>
          <w:szCs w:val="24"/>
        </w:rPr>
        <w:t>et</w:t>
      </w:r>
      <w:r w:rsidRPr="00F17FBE">
        <w:rPr>
          <w:sz w:val="24"/>
          <w:szCs w:val="24"/>
        </w:rPr>
        <w:t xml:space="preserve"> er å definere prosjektet, danne grunnlaget for riktig prosjektledelse og vurdere om prosjektet totalt sett blir vellykket.</w:t>
      </w:r>
    </w:p>
    <w:p w:rsidR="006832E4" w:rsidRPr="00F17FBE" w:rsidRDefault="006832E4" w:rsidP="001306AA">
      <w:pPr>
        <w:pStyle w:val="Ekstrastil1"/>
        <w:rPr>
          <w:sz w:val="24"/>
          <w:szCs w:val="24"/>
        </w:rPr>
      </w:pPr>
    </w:p>
    <w:p w:rsidR="006832E4" w:rsidRPr="00DC7481" w:rsidRDefault="006832E4" w:rsidP="001306AA">
      <w:pPr>
        <w:pStyle w:val="Ekstrastil1"/>
      </w:pPr>
      <w:r w:rsidRPr="00DC7481">
        <w:t xml:space="preserve">Hvem utarbeider </w:t>
      </w:r>
      <w:r w:rsidR="007144E6">
        <w:t>S</w:t>
      </w:r>
      <w:r w:rsidRPr="00DC7481">
        <w:t>tyringsdokument</w:t>
      </w:r>
      <w:r w:rsidR="007144E6">
        <w:t>et</w:t>
      </w:r>
      <w:r w:rsidRPr="00DC7481">
        <w:t>?</w:t>
      </w:r>
    </w:p>
    <w:p w:rsidR="006832E4" w:rsidRPr="00F17FBE" w:rsidRDefault="006832E4" w:rsidP="001306AA">
      <w:pPr>
        <w:pStyle w:val="Ekstrastil1"/>
        <w:rPr>
          <w:sz w:val="24"/>
          <w:szCs w:val="24"/>
        </w:rPr>
      </w:pPr>
      <w:r w:rsidRPr="00F17FBE">
        <w:rPr>
          <w:sz w:val="24"/>
          <w:szCs w:val="24"/>
        </w:rPr>
        <w:t>Styringsdokument</w:t>
      </w:r>
      <w:r w:rsidR="007144E6">
        <w:rPr>
          <w:sz w:val="24"/>
          <w:szCs w:val="24"/>
        </w:rPr>
        <w:t>et</w:t>
      </w:r>
      <w:r w:rsidRPr="00F17FBE">
        <w:rPr>
          <w:sz w:val="24"/>
          <w:szCs w:val="24"/>
        </w:rPr>
        <w:t xml:space="preserve"> utarbeides av prosjektlederen</w:t>
      </w:r>
    </w:p>
    <w:p w:rsidR="006832E4" w:rsidRPr="00F17FBE" w:rsidRDefault="006832E4" w:rsidP="001306AA">
      <w:pPr>
        <w:pStyle w:val="Ekstrastil1"/>
        <w:rPr>
          <w:sz w:val="24"/>
          <w:szCs w:val="24"/>
        </w:rPr>
      </w:pPr>
    </w:p>
    <w:p w:rsidR="006832E4" w:rsidRPr="00DC7481" w:rsidRDefault="006832E4" w:rsidP="001306AA">
      <w:pPr>
        <w:pStyle w:val="Ekstrastil1"/>
      </w:pPr>
      <w:r w:rsidRPr="00DC7481">
        <w:t xml:space="preserve">Hvem mottar </w:t>
      </w:r>
      <w:r w:rsidR="007144E6">
        <w:t>S</w:t>
      </w:r>
      <w:r w:rsidRPr="00DC7481">
        <w:t>tyringsdokument</w:t>
      </w:r>
      <w:r w:rsidR="007144E6">
        <w:t>et</w:t>
      </w:r>
      <w:r w:rsidRPr="00DC7481">
        <w:t>?</w:t>
      </w:r>
    </w:p>
    <w:p w:rsidR="006832E4" w:rsidRPr="00F17FBE" w:rsidRDefault="006832E4" w:rsidP="001306AA">
      <w:pPr>
        <w:pStyle w:val="Ekstrastil1"/>
        <w:rPr>
          <w:sz w:val="24"/>
          <w:szCs w:val="24"/>
        </w:rPr>
      </w:pPr>
      <w:r w:rsidRPr="00F17FBE">
        <w:rPr>
          <w:sz w:val="24"/>
          <w:szCs w:val="24"/>
        </w:rPr>
        <w:t>Styringsdokument</w:t>
      </w:r>
      <w:r w:rsidR="007144E6">
        <w:rPr>
          <w:sz w:val="24"/>
          <w:szCs w:val="24"/>
        </w:rPr>
        <w:t>et</w:t>
      </w:r>
      <w:r w:rsidRPr="00F17FBE">
        <w:rPr>
          <w:sz w:val="24"/>
          <w:szCs w:val="24"/>
        </w:rPr>
        <w:t xml:space="preserve"> </w:t>
      </w:r>
      <w:r w:rsidR="007144E6">
        <w:rPr>
          <w:sz w:val="24"/>
          <w:szCs w:val="24"/>
        </w:rPr>
        <w:t>oversende</w:t>
      </w:r>
      <w:r w:rsidRPr="00F17FBE">
        <w:rPr>
          <w:sz w:val="24"/>
          <w:szCs w:val="24"/>
        </w:rPr>
        <w:t xml:space="preserve">s til Prosjekteieren og </w:t>
      </w:r>
      <w:r w:rsidR="007144E6">
        <w:rPr>
          <w:sz w:val="24"/>
          <w:szCs w:val="24"/>
        </w:rPr>
        <w:t>Prosjektstyret</w:t>
      </w:r>
      <w:r w:rsidR="006F59BA">
        <w:rPr>
          <w:sz w:val="24"/>
          <w:szCs w:val="24"/>
        </w:rPr>
        <w:t xml:space="preserve"> </w:t>
      </w:r>
      <w:r w:rsidRPr="00F17FBE">
        <w:rPr>
          <w:sz w:val="24"/>
          <w:szCs w:val="24"/>
        </w:rPr>
        <w:t xml:space="preserve">for prosjektet. Prosjekteier signerer </w:t>
      </w:r>
      <w:r w:rsidR="007144E6">
        <w:rPr>
          <w:sz w:val="24"/>
          <w:szCs w:val="24"/>
        </w:rPr>
        <w:t>S</w:t>
      </w:r>
      <w:r w:rsidRPr="00F17FBE">
        <w:rPr>
          <w:sz w:val="24"/>
          <w:szCs w:val="24"/>
        </w:rPr>
        <w:t>tyringsdokument</w:t>
      </w:r>
      <w:r w:rsidR="007144E6">
        <w:rPr>
          <w:sz w:val="24"/>
          <w:szCs w:val="24"/>
        </w:rPr>
        <w:t>et</w:t>
      </w:r>
      <w:r w:rsidRPr="00F17FBE">
        <w:rPr>
          <w:sz w:val="24"/>
          <w:szCs w:val="24"/>
        </w:rPr>
        <w:t xml:space="preserve">, som en endelig bekreftelse på at innholdet er godkjent og er forankret i ledelsen. </w:t>
      </w:r>
    </w:p>
    <w:p w:rsidR="006832E4" w:rsidRPr="00F17FBE" w:rsidRDefault="006832E4" w:rsidP="001306AA">
      <w:pPr>
        <w:pStyle w:val="Ekstrastil1"/>
        <w:rPr>
          <w:sz w:val="24"/>
          <w:szCs w:val="24"/>
        </w:rPr>
      </w:pPr>
    </w:p>
    <w:p w:rsidR="006832E4" w:rsidRPr="00DC7481" w:rsidRDefault="006832E4" w:rsidP="001306AA">
      <w:pPr>
        <w:pStyle w:val="Ekstrastil1"/>
      </w:pPr>
      <w:r w:rsidRPr="00DC7481">
        <w:t xml:space="preserve">Når utarbeides </w:t>
      </w:r>
      <w:r w:rsidR="0073532E">
        <w:t>S</w:t>
      </w:r>
      <w:r w:rsidRPr="00DC7481">
        <w:t>tyringsdokument</w:t>
      </w:r>
      <w:r w:rsidR="0073532E">
        <w:t>et?</w:t>
      </w:r>
    </w:p>
    <w:p w:rsidR="006832E4" w:rsidRPr="00F17FBE" w:rsidRDefault="006832E4" w:rsidP="001306AA">
      <w:pPr>
        <w:pStyle w:val="Ekstrastil1"/>
        <w:rPr>
          <w:sz w:val="24"/>
          <w:szCs w:val="24"/>
        </w:rPr>
      </w:pPr>
      <w:r w:rsidRPr="00F17FBE">
        <w:rPr>
          <w:sz w:val="24"/>
          <w:szCs w:val="24"/>
        </w:rPr>
        <w:t>Styringsdokument</w:t>
      </w:r>
      <w:r w:rsidR="0073532E">
        <w:rPr>
          <w:sz w:val="24"/>
          <w:szCs w:val="24"/>
        </w:rPr>
        <w:t>et</w:t>
      </w:r>
      <w:r w:rsidRPr="00F17FBE">
        <w:rPr>
          <w:sz w:val="24"/>
          <w:szCs w:val="24"/>
        </w:rPr>
        <w:t xml:space="preserve"> utarbeides i planleggingsfasen, men er et levende produkt i og med at det til enhver tid skal gjenspeile nåværende status, planer og kontrollmekanismer i prosjektet. Styringsdokument</w:t>
      </w:r>
      <w:r w:rsidR="0073532E">
        <w:rPr>
          <w:sz w:val="24"/>
          <w:szCs w:val="24"/>
        </w:rPr>
        <w:t>et</w:t>
      </w:r>
      <w:r w:rsidRPr="00F17FBE">
        <w:rPr>
          <w:sz w:val="24"/>
          <w:szCs w:val="24"/>
        </w:rPr>
        <w:t xml:space="preserve"> skal som minimum oppdateres ved hver faseovergang etter at det har blitt etablert. </w:t>
      </w:r>
    </w:p>
    <w:p w:rsidR="006832E4" w:rsidRPr="00F17FBE" w:rsidRDefault="006832E4" w:rsidP="001306AA">
      <w:pPr>
        <w:pStyle w:val="Ekstrastil1"/>
        <w:rPr>
          <w:sz w:val="24"/>
          <w:szCs w:val="24"/>
        </w:rPr>
      </w:pPr>
    </w:p>
    <w:p w:rsidR="006832E4" w:rsidRDefault="006832E4" w:rsidP="001306AA">
      <w:pPr>
        <w:pStyle w:val="Ekstrastil1"/>
        <w:rPr>
          <w:sz w:val="24"/>
          <w:szCs w:val="24"/>
        </w:rPr>
      </w:pPr>
      <w:r w:rsidRPr="00F17FBE">
        <w:rPr>
          <w:sz w:val="24"/>
          <w:szCs w:val="24"/>
        </w:rPr>
        <w:t xml:space="preserve">Den versjonen av </w:t>
      </w:r>
      <w:r w:rsidR="0073532E">
        <w:rPr>
          <w:sz w:val="24"/>
          <w:szCs w:val="24"/>
        </w:rPr>
        <w:t>S</w:t>
      </w:r>
      <w:r w:rsidRPr="00F17FBE">
        <w:rPr>
          <w:sz w:val="24"/>
          <w:szCs w:val="24"/>
        </w:rPr>
        <w:t>tyringsdokument</w:t>
      </w:r>
      <w:r w:rsidR="0073532E">
        <w:rPr>
          <w:sz w:val="24"/>
          <w:szCs w:val="24"/>
        </w:rPr>
        <w:t>et</w:t>
      </w:r>
      <w:r w:rsidRPr="00F17FBE">
        <w:rPr>
          <w:sz w:val="24"/>
          <w:szCs w:val="24"/>
        </w:rPr>
        <w:t xml:space="preserve"> som ble brukt for å få </w:t>
      </w:r>
      <w:r w:rsidR="00DC7481">
        <w:rPr>
          <w:sz w:val="24"/>
          <w:szCs w:val="24"/>
        </w:rPr>
        <w:t>besluttet prosjektgjennomføring</w:t>
      </w:r>
      <w:r w:rsidRPr="00F17FBE">
        <w:rPr>
          <w:sz w:val="24"/>
          <w:szCs w:val="24"/>
        </w:rPr>
        <w:t>, beholdes som et grunnlag som prosjektet senere vil bli vurdert opp mot.</w:t>
      </w:r>
    </w:p>
    <w:p w:rsidR="00FF3B93" w:rsidRPr="00F17FBE" w:rsidRDefault="00FF3B93" w:rsidP="001306AA">
      <w:pPr>
        <w:pStyle w:val="Ekstrastil1"/>
        <w:rPr>
          <w:sz w:val="24"/>
          <w:szCs w:val="24"/>
        </w:rPr>
      </w:pPr>
    </w:p>
    <w:p w:rsidR="006832E4" w:rsidRDefault="006832E4" w:rsidP="006832E4">
      <w:pPr>
        <w:pStyle w:val="MPBrdtekst"/>
      </w:pPr>
    </w:p>
    <w:p w:rsidR="006832E4" w:rsidRPr="00E96766" w:rsidRDefault="006832E4" w:rsidP="006832E4">
      <w:r w:rsidRPr="00485C5E">
        <w:rPr>
          <w:noProof/>
        </w:rPr>
        <w:drawing>
          <wp:inline distT="0" distB="0" distL="0" distR="0" wp14:anchorId="67F38D86" wp14:editId="05894B6A">
            <wp:extent cx="5731510" cy="859727"/>
            <wp:effectExtent l="0" t="0" r="254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9677" t="39070" r="10789" b="41836"/>
                    <a:stretch/>
                  </pic:blipFill>
                  <pic:spPr bwMode="auto">
                    <a:xfrm>
                      <a:off x="0" y="0"/>
                      <a:ext cx="5731510" cy="859727"/>
                    </a:xfrm>
                    <a:prstGeom prst="rect">
                      <a:avLst/>
                    </a:prstGeom>
                    <a:noFill/>
                    <a:ln>
                      <a:noFill/>
                    </a:ln>
                    <a:extLst/>
                  </pic:spPr>
                </pic:pic>
              </a:graphicData>
            </a:graphic>
          </wp:inline>
        </w:drawing>
      </w:r>
    </w:p>
    <w:p w:rsidR="0074737A" w:rsidRPr="006832E4" w:rsidRDefault="0074737A" w:rsidP="006832E4"/>
    <w:sectPr w:rsidR="0074737A" w:rsidRPr="006832E4" w:rsidSect="00FA5212">
      <w:headerReference w:type="even" r:id="rId11"/>
      <w:headerReference w:type="default" r:id="rId12"/>
      <w:footerReference w:type="even" r:id="rId13"/>
      <w:footerReference w:type="default" r:id="rId14"/>
      <w:headerReference w:type="first" r:id="rId15"/>
      <w:footerReference w:type="first" r:id="rId16"/>
      <w:pgSz w:w="11907" w:h="16840" w:code="9"/>
      <w:pgMar w:top="1009" w:right="850" w:bottom="425" w:left="1134"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ette Husøy" w:date="2016-12-05T09:41:00Z" w:initials="MH">
    <w:p w:rsidR="00C511E6" w:rsidRDefault="00C511E6">
      <w:pPr>
        <w:pStyle w:val="Merknadstekst"/>
      </w:pPr>
      <w:r>
        <w:rPr>
          <w:rStyle w:val="Merknadsreferanse"/>
        </w:rPr>
        <w:annotationRef/>
      </w:r>
      <w:r>
        <w:t>Hvem eier systemet og dataene i systemet – Virksomhet1 eller Tieto?</w:t>
      </w:r>
    </w:p>
  </w:comment>
  <w:comment w:id="14" w:author="Mette Husøy" w:date="2016-12-05T09:42:00Z" w:initials="MH">
    <w:p w:rsidR="00C511E6" w:rsidRDefault="00C511E6">
      <w:pPr>
        <w:pStyle w:val="Merknadstekst"/>
      </w:pPr>
      <w:r>
        <w:rPr>
          <w:rStyle w:val="Merknadsreferanse"/>
        </w:rPr>
        <w:annotationRef/>
      </w:r>
      <w:r>
        <w:t>Er det referanseinstallasjonsprosjektet som leverer dette. Skal Virksomhet1 ha både sikker og ikke sikker sone?</w:t>
      </w:r>
    </w:p>
  </w:comment>
  <w:comment w:id="26" w:author="Mette Husøy" w:date="2016-11-22T15:33:00Z" w:initials="MH">
    <w:p w:rsidR="00C511E6" w:rsidRDefault="00C511E6">
      <w:pPr>
        <w:pStyle w:val="Merknadstekst"/>
      </w:pPr>
      <w:r>
        <w:rPr>
          <w:rStyle w:val="Merknadsreferanse"/>
        </w:rPr>
        <w:annotationRef/>
      </w:r>
      <w:r>
        <w:t>Hva er riktig navn på Anjas prosjekt?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E6" w:rsidRDefault="00C511E6">
      <w:r>
        <w:separator/>
      </w:r>
    </w:p>
  </w:endnote>
  <w:endnote w:type="continuationSeparator" w:id="0">
    <w:p w:rsidR="00C511E6" w:rsidRDefault="00C5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Default="00C511E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9</w:t>
    </w:r>
    <w:r>
      <w:rPr>
        <w:rStyle w:val="Sidetall"/>
      </w:rPr>
      <w:fldChar w:fldCharType="end"/>
    </w:r>
  </w:p>
  <w:p w:rsidR="00C511E6" w:rsidRDefault="00C511E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Pr="00E57516" w:rsidRDefault="00C511E6" w:rsidP="00E57516">
    <w:pPr>
      <w:pStyle w:val="Bunntekst"/>
      <w:rPr>
        <w:rFonts w:asciiTheme="minorHAnsi" w:hAnsiTheme="minorHAnsi"/>
      </w:rPr>
    </w:pPr>
    <w:r w:rsidRPr="004A5197">
      <w:rPr>
        <w:rFonts w:asciiTheme="minorHAnsi" w:hAnsiTheme="minorHAnsi"/>
      </w:rPr>
      <w:tab/>
    </w:r>
    <w:r>
      <w:rPr>
        <w:rFonts w:asciiTheme="minorHAnsi" w:hAnsiTheme="minorHAnsi"/>
      </w:rPr>
      <w:t>Difis mal for Styringsdokument, versjon 2.5</w:t>
    </w:r>
    <w:r w:rsidRPr="004A5197">
      <w:rPr>
        <w:rFonts w:asciiTheme="minorHAnsi" w:hAnsiTheme="minorHAnsi"/>
      </w:rPr>
      <w:t xml:space="preserve"> – </w:t>
    </w:r>
    <w:r>
      <w:rPr>
        <w:rFonts w:asciiTheme="minorHAnsi" w:hAnsiTheme="minorHAnsi"/>
      </w:rPr>
      <w:t>http://www. p</w:t>
    </w:r>
    <w:r w:rsidRPr="004A5197">
      <w:rPr>
        <w:rFonts w:asciiTheme="minorHAnsi" w:hAnsiTheme="minorHAnsi"/>
      </w:rPr>
      <w:t>rosjektveiviseren.no</w:t>
    </w:r>
    <w:r w:rsidRPr="004A5197">
      <w:rPr>
        <w:rFonts w:asciiTheme="minorHAnsi" w:hAnsiTheme="minorHAnsi"/>
      </w:rPr>
      <w:tab/>
    </w:r>
    <w:r w:rsidRPr="004A5197">
      <w:rPr>
        <w:rFonts w:asciiTheme="minorHAnsi" w:hAnsiTheme="minorHAnsi"/>
      </w:rPr>
      <w:tab/>
    </w:r>
    <w:r w:rsidRPr="004A5197">
      <w:rPr>
        <w:rFonts w:asciiTheme="minorHAnsi" w:hAnsiTheme="minorHAnsi"/>
      </w:rPr>
      <w:tab/>
    </w:r>
    <w:r w:rsidRPr="004A5197">
      <w:rPr>
        <w:rFonts w:asciiTheme="minorHAnsi" w:hAnsiTheme="minorHAnsi"/>
      </w:rPr>
      <w:fldChar w:fldCharType="begin"/>
    </w:r>
    <w:r w:rsidRPr="004A5197">
      <w:rPr>
        <w:rFonts w:asciiTheme="minorHAnsi" w:hAnsiTheme="minorHAnsi"/>
      </w:rPr>
      <w:instrText xml:space="preserve"> PAGE  \* Arabic  \* MERGEFORMAT </w:instrText>
    </w:r>
    <w:r w:rsidRPr="004A5197">
      <w:rPr>
        <w:rFonts w:asciiTheme="minorHAnsi" w:hAnsiTheme="minorHAnsi"/>
      </w:rPr>
      <w:fldChar w:fldCharType="separate"/>
    </w:r>
    <w:r w:rsidR="009A2CA2">
      <w:rPr>
        <w:rFonts w:asciiTheme="minorHAnsi" w:hAnsiTheme="minorHAnsi"/>
        <w:noProof/>
      </w:rPr>
      <w:t>4</w:t>
    </w:r>
    <w:r w:rsidRPr="004A5197">
      <w:rP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Default="00C511E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E6" w:rsidRDefault="00C511E6">
      <w:r>
        <w:separator/>
      </w:r>
    </w:p>
  </w:footnote>
  <w:footnote w:type="continuationSeparator" w:id="0">
    <w:p w:rsidR="00C511E6" w:rsidRDefault="00C5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Default="00C511E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Default="00C511E6" w:rsidP="00524174">
    <w:pPr>
      <w:pStyle w:val="Topptekst"/>
      <w:jc w:val="center"/>
    </w:pPr>
  </w:p>
  <w:p w:rsidR="00C511E6" w:rsidRDefault="00C511E6">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E6" w:rsidRDefault="00C511E6" w:rsidP="00DD7A9E">
    <w:pPr>
      <w:pStyle w:val="Top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A44F0E"/>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8" w:hanging="708"/>
      </w:pPr>
    </w:lvl>
    <w:lvl w:ilvl="2">
      <w:start w:val="1"/>
      <w:numFmt w:val="decimal"/>
      <w:pStyle w:val="Overskrift3"/>
      <w:lvlText w:val="%1.%2.%3."/>
      <w:legacy w:legacy="1" w:legacySpace="0" w:legacyIndent="708"/>
      <w:lvlJc w:val="left"/>
      <w:pPr>
        <w:ind w:left="708"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nsid w:val="0F446469"/>
    <w:multiLevelType w:val="hybridMultilevel"/>
    <w:tmpl w:val="96C0D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0E6463"/>
    <w:multiLevelType w:val="hybridMultilevel"/>
    <w:tmpl w:val="8FDA1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32D2CE3"/>
    <w:multiLevelType w:val="hybridMultilevel"/>
    <w:tmpl w:val="D912326C"/>
    <w:lvl w:ilvl="0" w:tplc="A51A71D2">
      <w:start w:val="1"/>
      <w:numFmt w:val="bullet"/>
      <w:pStyle w:val="Ekstrastil3"/>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8A17E2"/>
    <w:multiLevelType w:val="hybridMultilevel"/>
    <w:tmpl w:val="79D4233E"/>
    <w:lvl w:ilvl="0" w:tplc="04140001">
      <w:start w:val="1"/>
      <w:numFmt w:val="bullet"/>
      <w:lvlText w:val=""/>
      <w:lvlJc w:val="left"/>
      <w:pPr>
        <w:ind w:left="361" w:hanging="360"/>
      </w:pPr>
      <w:rPr>
        <w:rFonts w:ascii="Symbol" w:hAnsi="Symbol" w:hint="default"/>
      </w:rPr>
    </w:lvl>
    <w:lvl w:ilvl="1" w:tplc="04140003" w:tentative="1">
      <w:start w:val="1"/>
      <w:numFmt w:val="bullet"/>
      <w:lvlText w:val="o"/>
      <w:lvlJc w:val="left"/>
      <w:pPr>
        <w:ind w:left="1081" w:hanging="360"/>
      </w:pPr>
      <w:rPr>
        <w:rFonts w:ascii="Courier New" w:hAnsi="Courier New" w:cs="Courier New" w:hint="default"/>
      </w:rPr>
    </w:lvl>
    <w:lvl w:ilvl="2" w:tplc="04140005" w:tentative="1">
      <w:start w:val="1"/>
      <w:numFmt w:val="bullet"/>
      <w:lvlText w:val=""/>
      <w:lvlJc w:val="left"/>
      <w:pPr>
        <w:ind w:left="1801" w:hanging="360"/>
      </w:pPr>
      <w:rPr>
        <w:rFonts w:ascii="Wingdings" w:hAnsi="Wingdings" w:hint="default"/>
      </w:rPr>
    </w:lvl>
    <w:lvl w:ilvl="3" w:tplc="04140001" w:tentative="1">
      <w:start w:val="1"/>
      <w:numFmt w:val="bullet"/>
      <w:lvlText w:val=""/>
      <w:lvlJc w:val="left"/>
      <w:pPr>
        <w:ind w:left="2521" w:hanging="360"/>
      </w:pPr>
      <w:rPr>
        <w:rFonts w:ascii="Symbol" w:hAnsi="Symbol" w:hint="default"/>
      </w:rPr>
    </w:lvl>
    <w:lvl w:ilvl="4" w:tplc="04140003" w:tentative="1">
      <w:start w:val="1"/>
      <w:numFmt w:val="bullet"/>
      <w:lvlText w:val="o"/>
      <w:lvlJc w:val="left"/>
      <w:pPr>
        <w:ind w:left="3241" w:hanging="360"/>
      </w:pPr>
      <w:rPr>
        <w:rFonts w:ascii="Courier New" w:hAnsi="Courier New" w:cs="Courier New" w:hint="default"/>
      </w:rPr>
    </w:lvl>
    <w:lvl w:ilvl="5" w:tplc="04140005" w:tentative="1">
      <w:start w:val="1"/>
      <w:numFmt w:val="bullet"/>
      <w:lvlText w:val=""/>
      <w:lvlJc w:val="left"/>
      <w:pPr>
        <w:ind w:left="3961" w:hanging="360"/>
      </w:pPr>
      <w:rPr>
        <w:rFonts w:ascii="Wingdings" w:hAnsi="Wingdings" w:hint="default"/>
      </w:rPr>
    </w:lvl>
    <w:lvl w:ilvl="6" w:tplc="04140001" w:tentative="1">
      <w:start w:val="1"/>
      <w:numFmt w:val="bullet"/>
      <w:lvlText w:val=""/>
      <w:lvlJc w:val="left"/>
      <w:pPr>
        <w:ind w:left="4681" w:hanging="360"/>
      </w:pPr>
      <w:rPr>
        <w:rFonts w:ascii="Symbol" w:hAnsi="Symbol" w:hint="default"/>
      </w:rPr>
    </w:lvl>
    <w:lvl w:ilvl="7" w:tplc="04140003" w:tentative="1">
      <w:start w:val="1"/>
      <w:numFmt w:val="bullet"/>
      <w:lvlText w:val="o"/>
      <w:lvlJc w:val="left"/>
      <w:pPr>
        <w:ind w:left="5401" w:hanging="360"/>
      </w:pPr>
      <w:rPr>
        <w:rFonts w:ascii="Courier New" w:hAnsi="Courier New" w:cs="Courier New" w:hint="default"/>
      </w:rPr>
    </w:lvl>
    <w:lvl w:ilvl="8" w:tplc="04140005" w:tentative="1">
      <w:start w:val="1"/>
      <w:numFmt w:val="bullet"/>
      <w:lvlText w:val=""/>
      <w:lvlJc w:val="left"/>
      <w:pPr>
        <w:ind w:left="6121" w:hanging="360"/>
      </w:pPr>
      <w:rPr>
        <w:rFonts w:ascii="Wingdings" w:hAnsi="Wingdings" w:hint="default"/>
      </w:rPr>
    </w:lvl>
  </w:abstractNum>
  <w:abstractNum w:abstractNumId="5">
    <w:nsid w:val="2C154CA5"/>
    <w:multiLevelType w:val="hybridMultilevel"/>
    <w:tmpl w:val="1A2A46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90C4165"/>
    <w:multiLevelType w:val="hybridMultilevel"/>
    <w:tmpl w:val="EDA0D9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02B709E"/>
    <w:multiLevelType w:val="hybridMultilevel"/>
    <w:tmpl w:val="55F4F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54F7662"/>
    <w:multiLevelType w:val="hybridMultilevel"/>
    <w:tmpl w:val="D4401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1FF4AA1"/>
    <w:multiLevelType w:val="hybridMultilevel"/>
    <w:tmpl w:val="782A46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4795302"/>
    <w:multiLevelType w:val="hybridMultilevel"/>
    <w:tmpl w:val="3F9E0A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C182147"/>
    <w:multiLevelType w:val="hybridMultilevel"/>
    <w:tmpl w:val="7ED675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2BD0A75"/>
    <w:multiLevelType w:val="hybridMultilevel"/>
    <w:tmpl w:val="F190A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8"/>
  </w:num>
  <w:num w:numId="6">
    <w:abstractNumId w:val="7"/>
  </w:num>
  <w:num w:numId="7">
    <w:abstractNumId w:val="9"/>
  </w:num>
  <w:num w:numId="8">
    <w:abstractNumId w:val="5"/>
  </w:num>
  <w:num w:numId="9">
    <w:abstractNumId w:val="2"/>
  </w:num>
  <w:num w:numId="10">
    <w:abstractNumId w:val="10"/>
  </w:num>
  <w:num w:numId="11">
    <w:abstractNumId w:val="11"/>
  </w:num>
  <w:num w:numId="12">
    <w:abstractNumId w:val="4"/>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7D"/>
    <w:rsid w:val="00001355"/>
    <w:rsid w:val="00005A72"/>
    <w:rsid w:val="000121F7"/>
    <w:rsid w:val="0002654E"/>
    <w:rsid w:val="00026FD5"/>
    <w:rsid w:val="0003288A"/>
    <w:rsid w:val="00032F62"/>
    <w:rsid w:val="00064B0F"/>
    <w:rsid w:val="00071207"/>
    <w:rsid w:val="0007121A"/>
    <w:rsid w:val="000719DB"/>
    <w:rsid w:val="00074BCE"/>
    <w:rsid w:val="000805F8"/>
    <w:rsid w:val="000824B2"/>
    <w:rsid w:val="000A0776"/>
    <w:rsid w:val="000A2B74"/>
    <w:rsid w:val="000A3A34"/>
    <w:rsid w:val="000A4C2E"/>
    <w:rsid w:val="000A51FA"/>
    <w:rsid w:val="000A74BE"/>
    <w:rsid w:val="000B1884"/>
    <w:rsid w:val="000B5552"/>
    <w:rsid w:val="000D313A"/>
    <w:rsid w:val="000D5E7B"/>
    <w:rsid w:val="000F1B79"/>
    <w:rsid w:val="00104774"/>
    <w:rsid w:val="001061FA"/>
    <w:rsid w:val="001306AA"/>
    <w:rsid w:val="00131F7B"/>
    <w:rsid w:val="00132D92"/>
    <w:rsid w:val="00143243"/>
    <w:rsid w:val="00143858"/>
    <w:rsid w:val="00145547"/>
    <w:rsid w:val="0014787C"/>
    <w:rsid w:val="00147FE4"/>
    <w:rsid w:val="001521E4"/>
    <w:rsid w:val="00154196"/>
    <w:rsid w:val="001716C7"/>
    <w:rsid w:val="001744C1"/>
    <w:rsid w:val="001814F3"/>
    <w:rsid w:val="00184064"/>
    <w:rsid w:val="00197676"/>
    <w:rsid w:val="001B4181"/>
    <w:rsid w:val="001C07C8"/>
    <w:rsid w:val="001C3E3E"/>
    <w:rsid w:val="001C4766"/>
    <w:rsid w:val="001C7C9F"/>
    <w:rsid w:val="001D5D70"/>
    <w:rsid w:val="001E36F4"/>
    <w:rsid w:val="001F0D05"/>
    <w:rsid w:val="00202F1E"/>
    <w:rsid w:val="0020539A"/>
    <w:rsid w:val="0020638D"/>
    <w:rsid w:val="002227E2"/>
    <w:rsid w:val="00231894"/>
    <w:rsid w:val="002405BA"/>
    <w:rsid w:val="0024099A"/>
    <w:rsid w:val="002461E7"/>
    <w:rsid w:val="002462BF"/>
    <w:rsid w:val="00251C95"/>
    <w:rsid w:val="002618BB"/>
    <w:rsid w:val="00264335"/>
    <w:rsid w:val="00267239"/>
    <w:rsid w:val="002802DF"/>
    <w:rsid w:val="00281464"/>
    <w:rsid w:val="0029306C"/>
    <w:rsid w:val="002A63A0"/>
    <w:rsid w:val="002B3823"/>
    <w:rsid w:val="002B4062"/>
    <w:rsid w:val="002B6EFC"/>
    <w:rsid w:val="002C3317"/>
    <w:rsid w:val="002C3EFA"/>
    <w:rsid w:val="002D58A2"/>
    <w:rsid w:val="002D714A"/>
    <w:rsid w:val="002E223B"/>
    <w:rsid w:val="0031158C"/>
    <w:rsid w:val="003158E1"/>
    <w:rsid w:val="0032381E"/>
    <w:rsid w:val="00327651"/>
    <w:rsid w:val="00337B86"/>
    <w:rsid w:val="00341331"/>
    <w:rsid w:val="0034245E"/>
    <w:rsid w:val="00343FA3"/>
    <w:rsid w:val="00351280"/>
    <w:rsid w:val="00357603"/>
    <w:rsid w:val="0036370F"/>
    <w:rsid w:val="003660D9"/>
    <w:rsid w:val="00373C9E"/>
    <w:rsid w:val="00381FAA"/>
    <w:rsid w:val="00392EF1"/>
    <w:rsid w:val="003A09EB"/>
    <w:rsid w:val="003C0811"/>
    <w:rsid w:val="003C1266"/>
    <w:rsid w:val="003C5CD5"/>
    <w:rsid w:val="003D2B88"/>
    <w:rsid w:val="003D3334"/>
    <w:rsid w:val="003E3129"/>
    <w:rsid w:val="003E72BC"/>
    <w:rsid w:val="003F1699"/>
    <w:rsid w:val="003F1AC1"/>
    <w:rsid w:val="003F2D1D"/>
    <w:rsid w:val="003F60AA"/>
    <w:rsid w:val="003F74A5"/>
    <w:rsid w:val="0041151A"/>
    <w:rsid w:val="00417785"/>
    <w:rsid w:val="00437FE8"/>
    <w:rsid w:val="00445A68"/>
    <w:rsid w:val="00447E83"/>
    <w:rsid w:val="00455025"/>
    <w:rsid w:val="0045751F"/>
    <w:rsid w:val="004576D1"/>
    <w:rsid w:val="00466547"/>
    <w:rsid w:val="00480430"/>
    <w:rsid w:val="00480461"/>
    <w:rsid w:val="004825FE"/>
    <w:rsid w:val="00484211"/>
    <w:rsid w:val="0049155D"/>
    <w:rsid w:val="00494428"/>
    <w:rsid w:val="00495AFF"/>
    <w:rsid w:val="004A021C"/>
    <w:rsid w:val="004A1C97"/>
    <w:rsid w:val="004A6BA1"/>
    <w:rsid w:val="004B6BA9"/>
    <w:rsid w:val="004B75F4"/>
    <w:rsid w:val="004B7D16"/>
    <w:rsid w:val="004C0CE0"/>
    <w:rsid w:val="004D0CF9"/>
    <w:rsid w:val="004D6137"/>
    <w:rsid w:val="004D739A"/>
    <w:rsid w:val="004E05CE"/>
    <w:rsid w:val="004E3842"/>
    <w:rsid w:val="004E5787"/>
    <w:rsid w:val="004E66B5"/>
    <w:rsid w:val="004E67E0"/>
    <w:rsid w:val="004F34A6"/>
    <w:rsid w:val="004F499D"/>
    <w:rsid w:val="0050637F"/>
    <w:rsid w:val="00520E0F"/>
    <w:rsid w:val="00522D6E"/>
    <w:rsid w:val="00524174"/>
    <w:rsid w:val="005256C7"/>
    <w:rsid w:val="00532C1D"/>
    <w:rsid w:val="00540AAD"/>
    <w:rsid w:val="005425AE"/>
    <w:rsid w:val="0054309E"/>
    <w:rsid w:val="00543A54"/>
    <w:rsid w:val="00545530"/>
    <w:rsid w:val="0055428F"/>
    <w:rsid w:val="00556913"/>
    <w:rsid w:val="00560E41"/>
    <w:rsid w:val="00564643"/>
    <w:rsid w:val="0056646C"/>
    <w:rsid w:val="00567670"/>
    <w:rsid w:val="00577AB7"/>
    <w:rsid w:val="005842BC"/>
    <w:rsid w:val="00590A52"/>
    <w:rsid w:val="005A733A"/>
    <w:rsid w:val="005B6C7E"/>
    <w:rsid w:val="005C4A5F"/>
    <w:rsid w:val="005C5187"/>
    <w:rsid w:val="005C6E0F"/>
    <w:rsid w:val="005D06C4"/>
    <w:rsid w:val="005D2C0B"/>
    <w:rsid w:val="005D6882"/>
    <w:rsid w:val="005E20E1"/>
    <w:rsid w:val="005E76D4"/>
    <w:rsid w:val="005F309B"/>
    <w:rsid w:val="005F4E7D"/>
    <w:rsid w:val="005F56A3"/>
    <w:rsid w:val="00603480"/>
    <w:rsid w:val="00612081"/>
    <w:rsid w:val="00612F50"/>
    <w:rsid w:val="0061357E"/>
    <w:rsid w:val="00623BCA"/>
    <w:rsid w:val="0062703A"/>
    <w:rsid w:val="0063311F"/>
    <w:rsid w:val="006372A0"/>
    <w:rsid w:val="00644D01"/>
    <w:rsid w:val="0064598E"/>
    <w:rsid w:val="00647B81"/>
    <w:rsid w:val="00655523"/>
    <w:rsid w:val="006560B5"/>
    <w:rsid w:val="00664EFB"/>
    <w:rsid w:val="00671FE6"/>
    <w:rsid w:val="00681FC8"/>
    <w:rsid w:val="006832E4"/>
    <w:rsid w:val="00687985"/>
    <w:rsid w:val="006903EF"/>
    <w:rsid w:val="00693287"/>
    <w:rsid w:val="00693EA8"/>
    <w:rsid w:val="006A2729"/>
    <w:rsid w:val="006A2C69"/>
    <w:rsid w:val="006A2E2C"/>
    <w:rsid w:val="006B0C42"/>
    <w:rsid w:val="006B2427"/>
    <w:rsid w:val="006B50A8"/>
    <w:rsid w:val="006B7236"/>
    <w:rsid w:val="006C18F2"/>
    <w:rsid w:val="006C7E1B"/>
    <w:rsid w:val="006C7E4D"/>
    <w:rsid w:val="006D460F"/>
    <w:rsid w:val="006E7F2D"/>
    <w:rsid w:val="006F4A2F"/>
    <w:rsid w:val="006F59BA"/>
    <w:rsid w:val="007109D8"/>
    <w:rsid w:val="007144E6"/>
    <w:rsid w:val="007145A6"/>
    <w:rsid w:val="00715E16"/>
    <w:rsid w:val="0073532E"/>
    <w:rsid w:val="00736F20"/>
    <w:rsid w:val="00741177"/>
    <w:rsid w:val="0074180C"/>
    <w:rsid w:val="007441D6"/>
    <w:rsid w:val="0074737A"/>
    <w:rsid w:val="00751FE7"/>
    <w:rsid w:val="007532BF"/>
    <w:rsid w:val="00753685"/>
    <w:rsid w:val="0075463D"/>
    <w:rsid w:val="00756C90"/>
    <w:rsid w:val="00762599"/>
    <w:rsid w:val="007657D3"/>
    <w:rsid w:val="00781956"/>
    <w:rsid w:val="00781CDB"/>
    <w:rsid w:val="0079117A"/>
    <w:rsid w:val="00792974"/>
    <w:rsid w:val="007A0EED"/>
    <w:rsid w:val="007A24F9"/>
    <w:rsid w:val="007A5694"/>
    <w:rsid w:val="007A5FBC"/>
    <w:rsid w:val="007A7107"/>
    <w:rsid w:val="007B3F91"/>
    <w:rsid w:val="007B7513"/>
    <w:rsid w:val="007C761B"/>
    <w:rsid w:val="007D54BE"/>
    <w:rsid w:val="007E05F0"/>
    <w:rsid w:val="007E697D"/>
    <w:rsid w:val="007F1A5C"/>
    <w:rsid w:val="007F1C75"/>
    <w:rsid w:val="007F33A4"/>
    <w:rsid w:val="007F563B"/>
    <w:rsid w:val="0080252B"/>
    <w:rsid w:val="008041A8"/>
    <w:rsid w:val="00816AA6"/>
    <w:rsid w:val="00822D18"/>
    <w:rsid w:val="00823C3E"/>
    <w:rsid w:val="00824F6F"/>
    <w:rsid w:val="00840D1D"/>
    <w:rsid w:val="0084234F"/>
    <w:rsid w:val="00844ACF"/>
    <w:rsid w:val="00846B76"/>
    <w:rsid w:val="00846CD1"/>
    <w:rsid w:val="00857834"/>
    <w:rsid w:val="00862A04"/>
    <w:rsid w:val="0086439B"/>
    <w:rsid w:val="00864C99"/>
    <w:rsid w:val="008677E4"/>
    <w:rsid w:val="00871A98"/>
    <w:rsid w:val="00872A88"/>
    <w:rsid w:val="00880E8B"/>
    <w:rsid w:val="00881442"/>
    <w:rsid w:val="0088270D"/>
    <w:rsid w:val="00882E1D"/>
    <w:rsid w:val="0088309E"/>
    <w:rsid w:val="00883B7D"/>
    <w:rsid w:val="00883C4C"/>
    <w:rsid w:val="00885B72"/>
    <w:rsid w:val="00890F47"/>
    <w:rsid w:val="008A58DE"/>
    <w:rsid w:val="008B015A"/>
    <w:rsid w:val="008B1AFB"/>
    <w:rsid w:val="008B79C4"/>
    <w:rsid w:val="008D5567"/>
    <w:rsid w:val="008D56A5"/>
    <w:rsid w:val="008E157B"/>
    <w:rsid w:val="008E5525"/>
    <w:rsid w:val="008E6E65"/>
    <w:rsid w:val="008F01EB"/>
    <w:rsid w:val="008F7435"/>
    <w:rsid w:val="00902D1D"/>
    <w:rsid w:val="00913955"/>
    <w:rsid w:val="009149A9"/>
    <w:rsid w:val="009227DF"/>
    <w:rsid w:val="009277ED"/>
    <w:rsid w:val="0093407F"/>
    <w:rsid w:val="00934418"/>
    <w:rsid w:val="009355D4"/>
    <w:rsid w:val="009430EA"/>
    <w:rsid w:val="00945665"/>
    <w:rsid w:val="00951B44"/>
    <w:rsid w:val="00952B18"/>
    <w:rsid w:val="0095349F"/>
    <w:rsid w:val="009654C0"/>
    <w:rsid w:val="00966B2F"/>
    <w:rsid w:val="009700A9"/>
    <w:rsid w:val="00977F1B"/>
    <w:rsid w:val="0098362B"/>
    <w:rsid w:val="0098379C"/>
    <w:rsid w:val="00993BFA"/>
    <w:rsid w:val="00995562"/>
    <w:rsid w:val="009A0DE4"/>
    <w:rsid w:val="009A2CA2"/>
    <w:rsid w:val="009B0DF7"/>
    <w:rsid w:val="009B46D8"/>
    <w:rsid w:val="009B4BF7"/>
    <w:rsid w:val="009B5295"/>
    <w:rsid w:val="009B73E8"/>
    <w:rsid w:val="009C10D4"/>
    <w:rsid w:val="009C5665"/>
    <w:rsid w:val="009D103D"/>
    <w:rsid w:val="009D301E"/>
    <w:rsid w:val="009E082F"/>
    <w:rsid w:val="009E7ADF"/>
    <w:rsid w:val="009F59B8"/>
    <w:rsid w:val="00A103F7"/>
    <w:rsid w:val="00A116C3"/>
    <w:rsid w:val="00A144C2"/>
    <w:rsid w:val="00A2121B"/>
    <w:rsid w:val="00A23C7A"/>
    <w:rsid w:val="00A30AA2"/>
    <w:rsid w:val="00A30DB7"/>
    <w:rsid w:val="00A37469"/>
    <w:rsid w:val="00A37C16"/>
    <w:rsid w:val="00A40C02"/>
    <w:rsid w:val="00A467B1"/>
    <w:rsid w:val="00A54733"/>
    <w:rsid w:val="00A54844"/>
    <w:rsid w:val="00A63CB4"/>
    <w:rsid w:val="00A71D80"/>
    <w:rsid w:val="00A7465A"/>
    <w:rsid w:val="00A7741C"/>
    <w:rsid w:val="00A90B5A"/>
    <w:rsid w:val="00A92168"/>
    <w:rsid w:val="00AA5B05"/>
    <w:rsid w:val="00AC5E42"/>
    <w:rsid w:val="00AD1CE3"/>
    <w:rsid w:val="00AD614D"/>
    <w:rsid w:val="00AD6962"/>
    <w:rsid w:val="00AD6B9F"/>
    <w:rsid w:val="00AF0904"/>
    <w:rsid w:val="00AF42E4"/>
    <w:rsid w:val="00B0758F"/>
    <w:rsid w:val="00B102D3"/>
    <w:rsid w:val="00B139CA"/>
    <w:rsid w:val="00B17FB4"/>
    <w:rsid w:val="00B2030D"/>
    <w:rsid w:val="00B22153"/>
    <w:rsid w:val="00B243E9"/>
    <w:rsid w:val="00B2520F"/>
    <w:rsid w:val="00B370DA"/>
    <w:rsid w:val="00B42F59"/>
    <w:rsid w:val="00B44A4D"/>
    <w:rsid w:val="00B5210E"/>
    <w:rsid w:val="00B53BAD"/>
    <w:rsid w:val="00B576DF"/>
    <w:rsid w:val="00B81124"/>
    <w:rsid w:val="00B819E6"/>
    <w:rsid w:val="00BA3322"/>
    <w:rsid w:val="00BA47FE"/>
    <w:rsid w:val="00BB318E"/>
    <w:rsid w:val="00BB50A9"/>
    <w:rsid w:val="00BB583A"/>
    <w:rsid w:val="00BB7F66"/>
    <w:rsid w:val="00BC4E1B"/>
    <w:rsid w:val="00BD23A5"/>
    <w:rsid w:val="00BF6A66"/>
    <w:rsid w:val="00BF7189"/>
    <w:rsid w:val="00C01C43"/>
    <w:rsid w:val="00C06024"/>
    <w:rsid w:val="00C06DD5"/>
    <w:rsid w:val="00C223D8"/>
    <w:rsid w:val="00C2302F"/>
    <w:rsid w:val="00C2317F"/>
    <w:rsid w:val="00C2644F"/>
    <w:rsid w:val="00C2662C"/>
    <w:rsid w:val="00C322F3"/>
    <w:rsid w:val="00C35F1A"/>
    <w:rsid w:val="00C36F76"/>
    <w:rsid w:val="00C4386E"/>
    <w:rsid w:val="00C46757"/>
    <w:rsid w:val="00C47384"/>
    <w:rsid w:val="00C511E6"/>
    <w:rsid w:val="00C57A63"/>
    <w:rsid w:val="00C62407"/>
    <w:rsid w:val="00C65ACD"/>
    <w:rsid w:val="00C66F82"/>
    <w:rsid w:val="00C70D07"/>
    <w:rsid w:val="00C83978"/>
    <w:rsid w:val="00C87DC4"/>
    <w:rsid w:val="00C9082E"/>
    <w:rsid w:val="00C91CAB"/>
    <w:rsid w:val="00C93026"/>
    <w:rsid w:val="00CA7031"/>
    <w:rsid w:val="00CB0FDA"/>
    <w:rsid w:val="00CB4465"/>
    <w:rsid w:val="00CC77EF"/>
    <w:rsid w:val="00CE4FF1"/>
    <w:rsid w:val="00CF0128"/>
    <w:rsid w:val="00CF247E"/>
    <w:rsid w:val="00CF6B87"/>
    <w:rsid w:val="00D025A8"/>
    <w:rsid w:val="00D164A1"/>
    <w:rsid w:val="00D2189D"/>
    <w:rsid w:val="00D26EC6"/>
    <w:rsid w:val="00D306C7"/>
    <w:rsid w:val="00D327A4"/>
    <w:rsid w:val="00D36733"/>
    <w:rsid w:val="00D4199A"/>
    <w:rsid w:val="00D46E33"/>
    <w:rsid w:val="00D54212"/>
    <w:rsid w:val="00D54E8A"/>
    <w:rsid w:val="00D610CF"/>
    <w:rsid w:val="00D9142D"/>
    <w:rsid w:val="00DA58C9"/>
    <w:rsid w:val="00DB691D"/>
    <w:rsid w:val="00DC1E32"/>
    <w:rsid w:val="00DC7481"/>
    <w:rsid w:val="00DC7CFC"/>
    <w:rsid w:val="00DD28A1"/>
    <w:rsid w:val="00DD65AF"/>
    <w:rsid w:val="00DD7A9E"/>
    <w:rsid w:val="00DE4FB0"/>
    <w:rsid w:val="00DE6BFD"/>
    <w:rsid w:val="00DE75BB"/>
    <w:rsid w:val="00DF3BC9"/>
    <w:rsid w:val="00E07589"/>
    <w:rsid w:val="00E37DD8"/>
    <w:rsid w:val="00E4192E"/>
    <w:rsid w:val="00E41FC4"/>
    <w:rsid w:val="00E475FF"/>
    <w:rsid w:val="00E5473D"/>
    <w:rsid w:val="00E57516"/>
    <w:rsid w:val="00E6569D"/>
    <w:rsid w:val="00E719EB"/>
    <w:rsid w:val="00E74D67"/>
    <w:rsid w:val="00E74F71"/>
    <w:rsid w:val="00E86700"/>
    <w:rsid w:val="00E91771"/>
    <w:rsid w:val="00EA3FEA"/>
    <w:rsid w:val="00EA6B12"/>
    <w:rsid w:val="00EA718F"/>
    <w:rsid w:val="00EC3EA6"/>
    <w:rsid w:val="00EC579A"/>
    <w:rsid w:val="00ED3C6D"/>
    <w:rsid w:val="00EE05CD"/>
    <w:rsid w:val="00EE0C7B"/>
    <w:rsid w:val="00EF6A76"/>
    <w:rsid w:val="00EF71DD"/>
    <w:rsid w:val="00F07B71"/>
    <w:rsid w:val="00F10D04"/>
    <w:rsid w:val="00F156E0"/>
    <w:rsid w:val="00F17FBE"/>
    <w:rsid w:val="00F25763"/>
    <w:rsid w:val="00F262DC"/>
    <w:rsid w:val="00F26C3A"/>
    <w:rsid w:val="00F357FC"/>
    <w:rsid w:val="00F45F8D"/>
    <w:rsid w:val="00F4628B"/>
    <w:rsid w:val="00F501B0"/>
    <w:rsid w:val="00F527EE"/>
    <w:rsid w:val="00F57240"/>
    <w:rsid w:val="00F61EB0"/>
    <w:rsid w:val="00F731F3"/>
    <w:rsid w:val="00F7448A"/>
    <w:rsid w:val="00F83EFE"/>
    <w:rsid w:val="00F90A38"/>
    <w:rsid w:val="00F94504"/>
    <w:rsid w:val="00F94C8F"/>
    <w:rsid w:val="00F954C3"/>
    <w:rsid w:val="00FA5212"/>
    <w:rsid w:val="00FB4F0A"/>
    <w:rsid w:val="00FC5487"/>
    <w:rsid w:val="00FD4BBD"/>
    <w:rsid w:val="00FE1CF5"/>
    <w:rsid w:val="00FE4E8D"/>
    <w:rsid w:val="00FF3B93"/>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43"/>
    <w:rPr>
      <w:sz w:val="24"/>
    </w:rPr>
  </w:style>
  <w:style w:type="paragraph" w:styleId="Overskrift1">
    <w:name w:val="heading 1"/>
    <w:basedOn w:val="Normal"/>
    <w:next w:val="Ekstrastil2"/>
    <w:link w:val="Overskrift1Tegn"/>
    <w:qFormat/>
    <w:rsid w:val="00C01C43"/>
    <w:pPr>
      <w:keepNext/>
      <w:numPr>
        <w:numId w:val="1"/>
      </w:numPr>
      <w:spacing w:before="240" w:after="60"/>
      <w:outlineLvl w:val="0"/>
    </w:pPr>
    <w:rPr>
      <w:rFonts w:ascii="Arial" w:hAnsi="Arial"/>
      <w:b/>
      <w:caps/>
      <w:kern w:val="28"/>
      <w:sz w:val="32"/>
    </w:rPr>
  </w:style>
  <w:style w:type="paragraph" w:styleId="Overskrift2">
    <w:name w:val="heading 2"/>
    <w:basedOn w:val="Overskrift1"/>
    <w:next w:val="Ekstrastil2"/>
    <w:link w:val="Overskrift2Tegn"/>
    <w:qFormat/>
    <w:rsid w:val="00C01C43"/>
    <w:pPr>
      <w:numPr>
        <w:ilvl w:val="1"/>
      </w:numPr>
      <w:spacing w:before="0"/>
      <w:ind w:left="709"/>
      <w:outlineLvl w:val="1"/>
    </w:pPr>
    <w:rPr>
      <w:caps w:val="0"/>
      <w:sz w:val="28"/>
    </w:rPr>
  </w:style>
  <w:style w:type="paragraph" w:styleId="Overskrift3">
    <w:name w:val="heading 3"/>
    <w:basedOn w:val="Overskrift2"/>
    <w:next w:val="Normal"/>
    <w:qFormat/>
    <w:rsid w:val="00C01C43"/>
    <w:pPr>
      <w:numPr>
        <w:ilvl w:val="2"/>
      </w:numPr>
      <w:outlineLvl w:val="2"/>
    </w:pPr>
    <w:rPr>
      <w:sz w:val="24"/>
    </w:rPr>
  </w:style>
  <w:style w:type="paragraph" w:styleId="Overskrift4">
    <w:name w:val="heading 4"/>
    <w:basedOn w:val="Overskrift3"/>
    <w:next w:val="Normal"/>
    <w:qFormat/>
    <w:rsid w:val="00C01C43"/>
    <w:pPr>
      <w:numPr>
        <w:ilvl w:val="3"/>
      </w:numPr>
      <w:ind w:hanging="709"/>
      <w:outlineLvl w:val="3"/>
    </w:pPr>
    <w:rPr>
      <w:rFonts w:ascii="Times New Roman" w:hAnsi="Times New Roman"/>
      <w:b w:val="0"/>
    </w:rPr>
  </w:style>
  <w:style w:type="paragraph" w:styleId="Overskrift5">
    <w:name w:val="heading 5"/>
    <w:basedOn w:val="Normal"/>
    <w:next w:val="Normal"/>
    <w:qFormat/>
    <w:rsid w:val="00C01C43"/>
    <w:pPr>
      <w:numPr>
        <w:ilvl w:val="4"/>
        <w:numId w:val="1"/>
      </w:numPr>
      <w:spacing w:before="240" w:after="60"/>
      <w:outlineLvl w:val="4"/>
    </w:pPr>
    <w:rPr>
      <w:rFonts w:ascii="Arial" w:hAnsi="Arial"/>
      <w:sz w:val="22"/>
    </w:rPr>
  </w:style>
  <w:style w:type="paragraph" w:styleId="Overskrift6">
    <w:name w:val="heading 6"/>
    <w:basedOn w:val="Normal"/>
    <w:next w:val="Normal"/>
    <w:qFormat/>
    <w:rsid w:val="00C01C43"/>
    <w:pPr>
      <w:numPr>
        <w:ilvl w:val="5"/>
        <w:numId w:val="1"/>
      </w:numPr>
      <w:spacing w:before="240" w:after="60"/>
      <w:outlineLvl w:val="5"/>
    </w:pPr>
    <w:rPr>
      <w:i/>
      <w:sz w:val="22"/>
    </w:rPr>
  </w:style>
  <w:style w:type="paragraph" w:styleId="Overskrift7">
    <w:name w:val="heading 7"/>
    <w:basedOn w:val="Normal"/>
    <w:next w:val="Normal"/>
    <w:qFormat/>
    <w:rsid w:val="00C01C43"/>
    <w:pPr>
      <w:numPr>
        <w:ilvl w:val="6"/>
        <w:numId w:val="1"/>
      </w:numPr>
      <w:spacing w:before="240" w:after="60"/>
      <w:outlineLvl w:val="6"/>
    </w:pPr>
    <w:rPr>
      <w:rFonts w:ascii="Arial" w:hAnsi="Arial"/>
      <w:sz w:val="20"/>
    </w:rPr>
  </w:style>
  <w:style w:type="paragraph" w:styleId="Overskrift8">
    <w:name w:val="heading 8"/>
    <w:basedOn w:val="Normal"/>
    <w:next w:val="Normal"/>
    <w:qFormat/>
    <w:rsid w:val="00C01C43"/>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C01C4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C01C43"/>
    <w:pPr>
      <w:tabs>
        <w:tab w:val="center" w:pos="4536"/>
        <w:tab w:val="right" w:pos="9072"/>
      </w:tabs>
    </w:pPr>
  </w:style>
  <w:style w:type="paragraph" w:customStyle="1" w:styleId="Overskrift">
    <w:name w:val="Overskrift"/>
    <w:basedOn w:val="Normal"/>
    <w:rsid w:val="00C01C43"/>
    <w:rPr>
      <w:rFonts w:ascii="Arial" w:hAnsi="Arial"/>
      <w:b/>
      <w:caps/>
      <w:color w:val="000000"/>
      <w:sz w:val="32"/>
    </w:rPr>
  </w:style>
  <w:style w:type="paragraph" w:customStyle="1" w:styleId="Ledetekst">
    <w:name w:val="Ledetekst"/>
    <w:basedOn w:val="Normal"/>
    <w:rsid w:val="00C01C43"/>
    <w:pPr>
      <w:overflowPunct w:val="0"/>
      <w:autoSpaceDE w:val="0"/>
      <w:autoSpaceDN w:val="0"/>
      <w:adjustRightInd w:val="0"/>
      <w:textAlignment w:val="baseline"/>
    </w:pPr>
    <w:rPr>
      <w:rFonts w:ascii="Arial" w:hAnsi="Arial"/>
      <w:sz w:val="16"/>
    </w:rPr>
  </w:style>
  <w:style w:type="paragraph" w:customStyle="1" w:styleId="Stil1">
    <w:name w:val="Stil1"/>
    <w:basedOn w:val="Normal"/>
    <w:rsid w:val="00C01C43"/>
  </w:style>
  <w:style w:type="character" w:styleId="Hyperkobling">
    <w:name w:val="Hyperlink"/>
    <w:basedOn w:val="Standardskriftforavsnitt"/>
    <w:uiPriority w:val="99"/>
    <w:rsid w:val="00C01C43"/>
    <w:rPr>
      <w:strike w:val="0"/>
      <w:dstrike w:val="0"/>
      <w:color w:val="002A66"/>
      <w:u w:val="none"/>
      <w:effect w:val="none"/>
    </w:rPr>
  </w:style>
  <w:style w:type="character" w:styleId="Sidetall">
    <w:name w:val="page number"/>
    <w:basedOn w:val="Standardskriftforavsnitt"/>
    <w:rsid w:val="00C01C43"/>
  </w:style>
  <w:style w:type="character" w:customStyle="1" w:styleId="o-text">
    <w:name w:val="o-text"/>
    <w:basedOn w:val="Standardskriftforavsnitt"/>
    <w:rsid w:val="00C01C43"/>
  </w:style>
  <w:style w:type="paragraph" w:customStyle="1" w:styleId="articlepub">
    <w:name w:val="articlepub"/>
    <w:basedOn w:val="Normal"/>
    <w:rsid w:val="00C01C43"/>
    <w:pPr>
      <w:spacing w:before="100" w:beforeAutospacing="1" w:after="100" w:afterAutospacing="1"/>
    </w:pPr>
    <w:rPr>
      <w:szCs w:val="24"/>
    </w:rPr>
  </w:style>
  <w:style w:type="paragraph" w:styleId="Fotnotetekst">
    <w:name w:val="footnote text"/>
    <w:basedOn w:val="Normal"/>
    <w:semiHidden/>
    <w:rsid w:val="00C01C43"/>
    <w:rPr>
      <w:sz w:val="20"/>
    </w:rPr>
  </w:style>
  <w:style w:type="character" w:styleId="Fotnotereferanse">
    <w:name w:val="footnote reference"/>
    <w:basedOn w:val="Standardskriftforavsnitt"/>
    <w:semiHidden/>
    <w:rsid w:val="00C01C43"/>
    <w:rPr>
      <w:vertAlign w:val="superscript"/>
    </w:rPr>
  </w:style>
  <w:style w:type="paragraph" w:styleId="Bobletekst">
    <w:name w:val="Balloon Text"/>
    <w:basedOn w:val="Normal"/>
    <w:semiHidden/>
    <w:rsid w:val="00C01C43"/>
    <w:rPr>
      <w:rFonts w:ascii="Tahoma" w:hAnsi="Tahoma" w:cs="Tahoma"/>
      <w:sz w:val="16"/>
      <w:szCs w:val="16"/>
    </w:rPr>
  </w:style>
  <w:style w:type="paragraph" w:styleId="Dokumentkart">
    <w:name w:val="Document Map"/>
    <w:basedOn w:val="Normal"/>
    <w:semiHidden/>
    <w:rsid w:val="00883B7D"/>
    <w:pPr>
      <w:shd w:val="clear" w:color="auto" w:fill="000080"/>
    </w:pPr>
    <w:rPr>
      <w:rFonts w:ascii="Tahoma" w:hAnsi="Tahoma" w:cs="Tahoma"/>
      <w:sz w:val="20"/>
    </w:rPr>
  </w:style>
  <w:style w:type="table" w:styleId="Tabellrutenett">
    <w:name w:val="Table Grid"/>
    <w:basedOn w:val="Vanligtabell"/>
    <w:rsid w:val="009A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5256C7"/>
    <w:pPr>
      <w:tabs>
        <w:tab w:val="center" w:pos="4536"/>
        <w:tab w:val="right" w:pos="9072"/>
      </w:tabs>
    </w:pPr>
  </w:style>
  <w:style w:type="character" w:customStyle="1" w:styleId="TopptekstTegn">
    <w:name w:val="Topptekst Tegn"/>
    <w:basedOn w:val="Standardskriftforavsnitt"/>
    <w:link w:val="Topptekst"/>
    <w:rsid w:val="005256C7"/>
    <w:rPr>
      <w:sz w:val="24"/>
    </w:rPr>
  </w:style>
  <w:style w:type="paragraph" w:styleId="Undertittel">
    <w:name w:val="Subtitle"/>
    <w:basedOn w:val="Normal"/>
    <w:next w:val="Normal"/>
    <w:link w:val="UndertittelTegn"/>
    <w:qFormat/>
    <w:rsid w:val="00F527EE"/>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F527EE"/>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qFormat/>
    <w:rsid w:val="00F52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F527EE"/>
    <w:rPr>
      <w:rFonts w:asciiTheme="majorHAnsi" w:eastAsiaTheme="majorEastAsia" w:hAnsiTheme="majorHAnsi" w:cstheme="majorBidi"/>
      <w:color w:val="17365D" w:themeColor="text2" w:themeShade="BF"/>
      <w:spacing w:val="5"/>
      <w:kern w:val="28"/>
      <w:sz w:val="52"/>
      <w:szCs w:val="52"/>
    </w:rPr>
  </w:style>
  <w:style w:type="paragraph" w:styleId="Brdtekst">
    <w:name w:val="Body Text"/>
    <w:basedOn w:val="Normal"/>
    <w:link w:val="BrdtekstTegn"/>
    <w:rsid w:val="00F527EE"/>
    <w:pPr>
      <w:spacing w:after="120"/>
    </w:pPr>
  </w:style>
  <w:style w:type="character" w:customStyle="1" w:styleId="BrdtekstTegn">
    <w:name w:val="Brødtekst Tegn"/>
    <w:basedOn w:val="Standardskriftforavsnitt"/>
    <w:link w:val="Brdtekst"/>
    <w:rsid w:val="00F527EE"/>
    <w:rPr>
      <w:sz w:val="24"/>
    </w:rPr>
  </w:style>
  <w:style w:type="paragraph" w:styleId="Listeavsnitt">
    <w:name w:val="List Paragraph"/>
    <w:basedOn w:val="Normal"/>
    <w:link w:val="ListeavsnittTegn"/>
    <w:uiPriority w:val="34"/>
    <w:qFormat/>
    <w:rsid w:val="00F07B71"/>
    <w:pPr>
      <w:ind w:left="720"/>
      <w:contextualSpacing/>
    </w:pPr>
  </w:style>
  <w:style w:type="paragraph" w:styleId="Revisjon">
    <w:name w:val="Revision"/>
    <w:hidden/>
    <w:uiPriority w:val="99"/>
    <w:semiHidden/>
    <w:rsid w:val="00A23C7A"/>
    <w:rPr>
      <w:sz w:val="24"/>
    </w:rPr>
  </w:style>
  <w:style w:type="character" w:customStyle="1" w:styleId="MP1OverskriftsniveauTegn">
    <w:name w:val="MP 1 Overskriftsniveau Tegn"/>
    <w:basedOn w:val="Standardskriftforavsnitt"/>
    <w:link w:val="MP1Overskriftsniveau"/>
    <w:uiPriority w:val="99"/>
    <w:locked/>
    <w:rsid w:val="00343FA3"/>
    <w:rPr>
      <w:rFonts w:ascii="Arial" w:hAnsi="Arial" w:cs="Arial"/>
      <w:sz w:val="28"/>
      <w:szCs w:val="28"/>
      <w:lang w:eastAsia="en-US"/>
    </w:rPr>
  </w:style>
  <w:style w:type="paragraph" w:customStyle="1" w:styleId="MP1Overskriftsniveau">
    <w:name w:val="MP 1 Overskriftsniveau"/>
    <w:basedOn w:val="Normal"/>
    <w:link w:val="MP1OverskriftsniveauTegn"/>
    <w:uiPriority w:val="99"/>
    <w:rsid w:val="00343FA3"/>
    <w:pPr>
      <w:spacing w:line="280" w:lineRule="atLeast"/>
      <w:jc w:val="both"/>
    </w:pPr>
    <w:rPr>
      <w:rFonts w:ascii="Arial" w:hAnsi="Arial" w:cs="Arial"/>
      <w:sz w:val="28"/>
      <w:szCs w:val="28"/>
      <w:lang w:eastAsia="en-US"/>
    </w:rPr>
  </w:style>
  <w:style w:type="character" w:customStyle="1" w:styleId="MPBrdtekstTegn">
    <w:name w:val="MP Brødtekst Tegn"/>
    <w:basedOn w:val="Standardskriftforavsnitt"/>
    <w:link w:val="MPBrdtekst"/>
    <w:uiPriority w:val="99"/>
    <w:locked/>
    <w:rsid w:val="00343FA3"/>
    <w:rPr>
      <w:rFonts w:ascii="Garamond" w:hAnsi="Garamond"/>
      <w:lang w:eastAsia="en-US"/>
    </w:rPr>
  </w:style>
  <w:style w:type="paragraph" w:customStyle="1" w:styleId="MPBrdtekst">
    <w:name w:val="MP Brødtekst"/>
    <w:basedOn w:val="Normal"/>
    <w:link w:val="MPBrdtekstTegn"/>
    <w:uiPriority w:val="99"/>
    <w:qFormat/>
    <w:rsid w:val="00343FA3"/>
    <w:pPr>
      <w:spacing w:line="280" w:lineRule="atLeast"/>
      <w:jc w:val="both"/>
    </w:pPr>
    <w:rPr>
      <w:rFonts w:ascii="Garamond" w:hAnsi="Garamond"/>
      <w:sz w:val="20"/>
      <w:lang w:eastAsia="en-US"/>
    </w:rPr>
  </w:style>
  <w:style w:type="character" w:customStyle="1" w:styleId="Overskrift2Tegn">
    <w:name w:val="Overskrift 2 Tegn"/>
    <w:basedOn w:val="Standardskriftforavsnitt"/>
    <w:link w:val="Overskrift2"/>
    <w:rsid w:val="00197676"/>
    <w:rPr>
      <w:rFonts w:ascii="Arial" w:hAnsi="Arial"/>
      <w:b/>
      <w:kern w:val="28"/>
      <w:sz w:val="28"/>
    </w:rPr>
  </w:style>
  <w:style w:type="character" w:styleId="Merknadsreferanse">
    <w:name w:val="annotation reference"/>
    <w:basedOn w:val="Standardskriftforavsnitt"/>
    <w:rsid w:val="007B3F91"/>
    <w:rPr>
      <w:sz w:val="16"/>
      <w:szCs w:val="16"/>
    </w:rPr>
  </w:style>
  <w:style w:type="paragraph" w:styleId="Merknadstekst">
    <w:name w:val="annotation text"/>
    <w:basedOn w:val="Normal"/>
    <w:link w:val="MerknadstekstTegn"/>
    <w:rsid w:val="007B3F91"/>
    <w:rPr>
      <w:sz w:val="20"/>
    </w:rPr>
  </w:style>
  <w:style w:type="character" w:customStyle="1" w:styleId="MerknadstekstTegn">
    <w:name w:val="Merknadstekst Tegn"/>
    <w:basedOn w:val="Standardskriftforavsnitt"/>
    <w:link w:val="Merknadstekst"/>
    <w:rsid w:val="007B3F91"/>
  </w:style>
  <w:style w:type="paragraph" w:styleId="Kommentaremne">
    <w:name w:val="annotation subject"/>
    <w:basedOn w:val="Merknadstekst"/>
    <w:next w:val="Merknadstekst"/>
    <w:link w:val="KommentaremneTegn"/>
    <w:rsid w:val="007B3F91"/>
    <w:rPr>
      <w:b/>
      <w:bCs/>
    </w:rPr>
  </w:style>
  <w:style w:type="character" w:customStyle="1" w:styleId="KommentaremneTegn">
    <w:name w:val="Kommentaremne Tegn"/>
    <w:basedOn w:val="MerknadstekstTegn"/>
    <w:link w:val="Kommentaremne"/>
    <w:rsid w:val="007B3F91"/>
    <w:rPr>
      <w:b/>
      <w:bCs/>
    </w:rPr>
  </w:style>
  <w:style w:type="character" w:customStyle="1" w:styleId="BunntekstTegn">
    <w:name w:val="Bunntekst Tegn"/>
    <w:basedOn w:val="Standardskriftforavsnitt"/>
    <w:link w:val="Bunntekst"/>
    <w:uiPriority w:val="99"/>
    <w:rsid w:val="00D2189D"/>
    <w:rPr>
      <w:sz w:val="24"/>
    </w:rPr>
  </w:style>
  <w:style w:type="paragraph" w:customStyle="1" w:styleId="MP2Overskriftsniveau">
    <w:name w:val="MP 2 Overskriftsniveau"/>
    <w:basedOn w:val="Normal"/>
    <w:link w:val="MP2OverskriftsniveauTegn"/>
    <w:uiPriority w:val="99"/>
    <w:qFormat/>
    <w:rsid w:val="006832E4"/>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6832E4"/>
    <w:rPr>
      <w:rFonts w:ascii="Arial" w:hAnsi="Arial" w:cs="Arial"/>
      <w:sz w:val="24"/>
      <w:szCs w:val="24"/>
      <w:lang w:val="da-DK" w:eastAsia="en-US"/>
    </w:rPr>
  </w:style>
  <w:style w:type="paragraph" w:customStyle="1" w:styleId="Ekstrastil1">
    <w:name w:val="Ekstra stil 1"/>
    <w:basedOn w:val="MP2Overskriftsniveau"/>
    <w:link w:val="Ekstrastil1Tegn"/>
    <w:qFormat/>
    <w:rsid w:val="001306AA"/>
    <w:rPr>
      <w:rFonts w:ascii="Times New Roman" w:hAnsi="Times New Roman" w:cs="Times New Roman"/>
      <w:sz w:val="26"/>
      <w:szCs w:val="26"/>
      <w:lang w:val="nb-NO"/>
    </w:rPr>
  </w:style>
  <w:style w:type="paragraph" w:customStyle="1" w:styleId="Ekstrastil2">
    <w:name w:val="Ekstra stil 2"/>
    <w:basedOn w:val="Normal"/>
    <w:link w:val="Ekstrastil2Tegn"/>
    <w:qFormat/>
    <w:rsid w:val="00071207"/>
    <w:pPr>
      <w:tabs>
        <w:tab w:val="center" w:pos="5542"/>
      </w:tabs>
      <w:spacing w:after="240"/>
    </w:pPr>
    <w:rPr>
      <w:color w:val="595959" w:themeColor="text1" w:themeTint="A6"/>
    </w:rPr>
  </w:style>
  <w:style w:type="character" w:customStyle="1" w:styleId="Ekstrastil1Tegn">
    <w:name w:val="Ekstra stil 1 Tegn"/>
    <w:basedOn w:val="MP2OverskriftsniveauTegn"/>
    <w:link w:val="Ekstrastil1"/>
    <w:rsid w:val="001306AA"/>
    <w:rPr>
      <w:rFonts w:ascii="Arial" w:hAnsi="Arial" w:cs="Arial"/>
      <w:sz w:val="26"/>
      <w:szCs w:val="26"/>
      <w:lang w:val="da-DK" w:eastAsia="en-US"/>
    </w:rPr>
  </w:style>
  <w:style w:type="paragraph" w:customStyle="1" w:styleId="Ekstrastil3">
    <w:name w:val="Ekstra stil 3"/>
    <w:basedOn w:val="Listeavsnitt"/>
    <w:next w:val="Ekstrastil2"/>
    <w:link w:val="Ekstrastil3Tegn"/>
    <w:qFormat/>
    <w:rsid w:val="00BB50A9"/>
    <w:pPr>
      <w:numPr>
        <w:numId w:val="3"/>
      </w:numPr>
    </w:pPr>
    <w:rPr>
      <w:b/>
    </w:rPr>
  </w:style>
  <w:style w:type="character" w:customStyle="1" w:styleId="Ekstrastil2Tegn">
    <w:name w:val="Ekstra stil 2 Tegn"/>
    <w:basedOn w:val="Standardskriftforavsnitt"/>
    <w:link w:val="Ekstrastil2"/>
    <w:rsid w:val="00071207"/>
    <w:rPr>
      <w:color w:val="595959" w:themeColor="text1" w:themeTint="A6"/>
      <w:sz w:val="24"/>
    </w:rPr>
  </w:style>
  <w:style w:type="paragraph" w:styleId="Overskriftforinnholdsfortegnelse">
    <w:name w:val="TOC Heading"/>
    <w:basedOn w:val="Overskrift1"/>
    <w:next w:val="Normal"/>
    <w:uiPriority w:val="39"/>
    <w:semiHidden/>
    <w:unhideWhenUsed/>
    <w:qFormat/>
    <w:rsid w:val="00001355"/>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customStyle="1" w:styleId="ListeavsnittTegn">
    <w:name w:val="Listeavsnitt Tegn"/>
    <w:basedOn w:val="Standardskriftforavsnitt"/>
    <w:link w:val="Listeavsnitt"/>
    <w:uiPriority w:val="34"/>
    <w:rsid w:val="00BB50A9"/>
    <w:rPr>
      <w:sz w:val="24"/>
    </w:rPr>
  </w:style>
  <w:style w:type="character" w:customStyle="1" w:styleId="Ekstrastil3Tegn">
    <w:name w:val="Ekstra stil 3 Tegn"/>
    <w:basedOn w:val="ListeavsnittTegn"/>
    <w:link w:val="Ekstrastil3"/>
    <w:rsid w:val="00BB50A9"/>
    <w:rPr>
      <w:b/>
      <w:sz w:val="24"/>
    </w:rPr>
  </w:style>
  <w:style w:type="paragraph" w:styleId="INNH1">
    <w:name w:val="toc 1"/>
    <w:basedOn w:val="Normal"/>
    <w:next w:val="Normal"/>
    <w:autoRedefine/>
    <w:uiPriority w:val="39"/>
    <w:rsid w:val="00001355"/>
    <w:pPr>
      <w:spacing w:after="100"/>
    </w:pPr>
  </w:style>
  <w:style w:type="paragraph" w:styleId="INNH2">
    <w:name w:val="toc 2"/>
    <w:basedOn w:val="Normal"/>
    <w:next w:val="Normal"/>
    <w:autoRedefine/>
    <w:uiPriority w:val="39"/>
    <w:rsid w:val="00001355"/>
    <w:pPr>
      <w:spacing w:after="100"/>
      <w:ind w:left="240"/>
    </w:pPr>
  </w:style>
  <w:style w:type="paragraph" w:styleId="INNH3">
    <w:name w:val="toc 3"/>
    <w:basedOn w:val="Normal"/>
    <w:next w:val="Normal"/>
    <w:autoRedefine/>
    <w:uiPriority w:val="39"/>
    <w:rsid w:val="00001355"/>
    <w:pPr>
      <w:spacing w:after="100"/>
      <w:ind w:left="480"/>
    </w:pPr>
  </w:style>
  <w:style w:type="paragraph" w:customStyle="1" w:styleId="Ekstrastil4">
    <w:name w:val="Ekstra stil 4"/>
    <w:basedOn w:val="Overskrift1"/>
    <w:link w:val="Ekstrastil4Tegn"/>
    <w:qFormat/>
    <w:rsid w:val="00071207"/>
    <w:pPr>
      <w:pageBreakBefore/>
      <w:ind w:left="709" w:hanging="709"/>
    </w:pPr>
  </w:style>
  <w:style w:type="character" w:customStyle="1" w:styleId="Overskrift1Tegn">
    <w:name w:val="Overskrift 1 Tegn"/>
    <w:basedOn w:val="Standardskriftforavsnitt"/>
    <w:link w:val="Overskrift1"/>
    <w:rsid w:val="00071207"/>
    <w:rPr>
      <w:rFonts w:ascii="Arial" w:hAnsi="Arial"/>
      <w:b/>
      <w:caps/>
      <w:kern w:val="28"/>
      <w:sz w:val="32"/>
    </w:rPr>
  </w:style>
  <w:style w:type="character" w:customStyle="1" w:styleId="Ekstrastil4Tegn">
    <w:name w:val="Ekstra stil 4 Tegn"/>
    <w:basedOn w:val="Overskrift1Tegn"/>
    <w:link w:val="Ekstrastil4"/>
    <w:rsid w:val="00071207"/>
    <w:rPr>
      <w:rFonts w:ascii="Arial" w:hAnsi="Arial"/>
      <w:b/>
      <w:caps/>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43"/>
    <w:rPr>
      <w:sz w:val="24"/>
    </w:rPr>
  </w:style>
  <w:style w:type="paragraph" w:styleId="Overskrift1">
    <w:name w:val="heading 1"/>
    <w:basedOn w:val="Normal"/>
    <w:next w:val="Ekstrastil2"/>
    <w:link w:val="Overskrift1Tegn"/>
    <w:qFormat/>
    <w:rsid w:val="00C01C43"/>
    <w:pPr>
      <w:keepNext/>
      <w:numPr>
        <w:numId w:val="1"/>
      </w:numPr>
      <w:spacing w:before="240" w:after="60"/>
      <w:outlineLvl w:val="0"/>
    </w:pPr>
    <w:rPr>
      <w:rFonts w:ascii="Arial" w:hAnsi="Arial"/>
      <w:b/>
      <w:caps/>
      <w:kern w:val="28"/>
      <w:sz w:val="32"/>
    </w:rPr>
  </w:style>
  <w:style w:type="paragraph" w:styleId="Overskrift2">
    <w:name w:val="heading 2"/>
    <w:basedOn w:val="Overskrift1"/>
    <w:next w:val="Ekstrastil2"/>
    <w:link w:val="Overskrift2Tegn"/>
    <w:qFormat/>
    <w:rsid w:val="00C01C43"/>
    <w:pPr>
      <w:numPr>
        <w:ilvl w:val="1"/>
      </w:numPr>
      <w:spacing w:before="0"/>
      <w:ind w:left="709"/>
      <w:outlineLvl w:val="1"/>
    </w:pPr>
    <w:rPr>
      <w:caps w:val="0"/>
      <w:sz w:val="28"/>
    </w:rPr>
  </w:style>
  <w:style w:type="paragraph" w:styleId="Overskrift3">
    <w:name w:val="heading 3"/>
    <w:basedOn w:val="Overskrift2"/>
    <w:next w:val="Normal"/>
    <w:qFormat/>
    <w:rsid w:val="00C01C43"/>
    <w:pPr>
      <w:numPr>
        <w:ilvl w:val="2"/>
      </w:numPr>
      <w:outlineLvl w:val="2"/>
    </w:pPr>
    <w:rPr>
      <w:sz w:val="24"/>
    </w:rPr>
  </w:style>
  <w:style w:type="paragraph" w:styleId="Overskrift4">
    <w:name w:val="heading 4"/>
    <w:basedOn w:val="Overskrift3"/>
    <w:next w:val="Normal"/>
    <w:qFormat/>
    <w:rsid w:val="00C01C43"/>
    <w:pPr>
      <w:numPr>
        <w:ilvl w:val="3"/>
      </w:numPr>
      <w:ind w:hanging="709"/>
      <w:outlineLvl w:val="3"/>
    </w:pPr>
    <w:rPr>
      <w:rFonts w:ascii="Times New Roman" w:hAnsi="Times New Roman"/>
      <w:b w:val="0"/>
    </w:rPr>
  </w:style>
  <w:style w:type="paragraph" w:styleId="Overskrift5">
    <w:name w:val="heading 5"/>
    <w:basedOn w:val="Normal"/>
    <w:next w:val="Normal"/>
    <w:qFormat/>
    <w:rsid w:val="00C01C43"/>
    <w:pPr>
      <w:numPr>
        <w:ilvl w:val="4"/>
        <w:numId w:val="1"/>
      </w:numPr>
      <w:spacing w:before="240" w:after="60"/>
      <w:outlineLvl w:val="4"/>
    </w:pPr>
    <w:rPr>
      <w:rFonts w:ascii="Arial" w:hAnsi="Arial"/>
      <w:sz w:val="22"/>
    </w:rPr>
  </w:style>
  <w:style w:type="paragraph" w:styleId="Overskrift6">
    <w:name w:val="heading 6"/>
    <w:basedOn w:val="Normal"/>
    <w:next w:val="Normal"/>
    <w:qFormat/>
    <w:rsid w:val="00C01C43"/>
    <w:pPr>
      <w:numPr>
        <w:ilvl w:val="5"/>
        <w:numId w:val="1"/>
      </w:numPr>
      <w:spacing w:before="240" w:after="60"/>
      <w:outlineLvl w:val="5"/>
    </w:pPr>
    <w:rPr>
      <w:i/>
      <w:sz w:val="22"/>
    </w:rPr>
  </w:style>
  <w:style w:type="paragraph" w:styleId="Overskrift7">
    <w:name w:val="heading 7"/>
    <w:basedOn w:val="Normal"/>
    <w:next w:val="Normal"/>
    <w:qFormat/>
    <w:rsid w:val="00C01C43"/>
    <w:pPr>
      <w:numPr>
        <w:ilvl w:val="6"/>
        <w:numId w:val="1"/>
      </w:numPr>
      <w:spacing w:before="240" w:after="60"/>
      <w:outlineLvl w:val="6"/>
    </w:pPr>
    <w:rPr>
      <w:rFonts w:ascii="Arial" w:hAnsi="Arial"/>
      <w:sz w:val="20"/>
    </w:rPr>
  </w:style>
  <w:style w:type="paragraph" w:styleId="Overskrift8">
    <w:name w:val="heading 8"/>
    <w:basedOn w:val="Normal"/>
    <w:next w:val="Normal"/>
    <w:qFormat/>
    <w:rsid w:val="00C01C43"/>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C01C43"/>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C01C43"/>
    <w:pPr>
      <w:tabs>
        <w:tab w:val="center" w:pos="4536"/>
        <w:tab w:val="right" w:pos="9072"/>
      </w:tabs>
    </w:pPr>
  </w:style>
  <w:style w:type="paragraph" w:customStyle="1" w:styleId="Overskrift">
    <w:name w:val="Overskrift"/>
    <w:basedOn w:val="Normal"/>
    <w:rsid w:val="00C01C43"/>
    <w:rPr>
      <w:rFonts w:ascii="Arial" w:hAnsi="Arial"/>
      <w:b/>
      <w:caps/>
      <w:color w:val="000000"/>
      <w:sz w:val="32"/>
    </w:rPr>
  </w:style>
  <w:style w:type="paragraph" w:customStyle="1" w:styleId="Ledetekst">
    <w:name w:val="Ledetekst"/>
    <w:basedOn w:val="Normal"/>
    <w:rsid w:val="00C01C43"/>
    <w:pPr>
      <w:overflowPunct w:val="0"/>
      <w:autoSpaceDE w:val="0"/>
      <w:autoSpaceDN w:val="0"/>
      <w:adjustRightInd w:val="0"/>
      <w:textAlignment w:val="baseline"/>
    </w:pPr>
    <w:rPr>
      <w:rFonts w:ascii="Arial" w:hAnsi="Arial"/>
      <w:sz w:val="16"/>
    </w:rPr>
  </w:style>
  <w:style w:type="paragraph" w:customStyle="1" w:styleId="Stil1">
    <w:name w:val="Stil1"/>
    <w:basedOn w:val="Normal"/>
    <w:rsid w:val="00C01C43"/>
  </w:style>
  <w:style w:type="character" w:styleId="Hyperkobling">
    <w:name w:val="Hyperlink"/>
    <w:basedOn w:val="Standardskriftforavsnitt"/>
    <w:uiPriority w:val="99"/>
    <w:rsid w:val="00C01C43"/>
    <w:rPr>
      <w:strike w:val="0"/>
      <w:dstrike w:val="0"/>
      <w:color w:val="002A66"/>
      <w:u w:val="none"/>
      <w:effect w:val="none"/>
    </w:rPr>
  </w:style>
  <w:style w:type="character" w:styleId="Sidetall">
    <w:name w:val="page number"/>
    <w:basedOn w:val="Standardskriftforavsnitt"/>
    <w:rsid w:val="00C01C43"/>
  </w:style>
  <w:style w:type="character" w:customStyle="1" w:styleId="o-text">
    <w:name w:val="o-text"/>
    <w:basedOn w:val="Standardskriftforavsnitt"/>
    <w:rsid w:val="00C01C43"/>
  </w:style>
  <w:style w:type="paragraph" w:customStyle="1" w:styleId="articlepub">
    <w:name w:val="articlepub"/>
    <w:basedOn w:val="Normal"/>
    <w:rsid w:val="00C01C43"/>
    <w:pPr>
      <w:spacing w:before="100" w:beforeAutospacing="1" w:after="100" w:afterAutospacing="1"/>
    </w:pPr>
    <w:rPr>
      <w:szCs w:val="24"/>
    </w:rPr>
  </w:style>
  <w:style w:type="paragraph" w:styleId="Fotnotetekst">
    <w:name w:val="footnote text"/>
    <w:basedOn w:val="Normal"/>
    <w:semiHidden/>
    <w:rsid w:val="00C01C43"/>
    <w:rPr>
      <w:sz w:val="20"/>
    </w:rPr>
  </w:style>
  <w:style w:type="character" w:styleId="Fotnotereferanse">
    <w:name w:val="footnote reference"/>
    <w:basedOn w:val="Standardskriftforavsnitt"/>
    <w:semiHidden/>
    <w:rsid w:val="00C01C43"/>
    <w:rPr>
      <w:vertAlign w:val="superscript"/>
    </w:rPr>
  </w:style>
  <w:style w:type="paragraph" w:styleId="Bobletekst">
    <w:name w:val="Balloon Text"/>
    <w:basedOn w:val="Normal"/>
    <w:semiHidden/>
    <w:rsid w:val="00C01C43"/>
    <w:rPr>
      <w:rFonts w:ascii="Tahoma" w:hAnsi="Tahoma" w:cs="Tahoma"/>
      <w:sz w:val="16"/>
      <w:szCs w:val="16"/>
    </w:rPr>
  </w:style>
  <w:style w:type="paragraph" w:styleId="Dokumentkart">
    <w:name w:val="Document Map"/>
    <w:basedOn w:val="Normal"/>
    <w:semiHidden/>
    <w:rsid w:val="00883B7D"/>
    <w:pPr>
      <w:shd w:val="clear" w:color="auto" w:fill="000080"/>
    </w:pPr>
    <w:rPr>
      <w:rFonts w:ascii="Tahoma" w:hAnsi="Tahoma" w:cs="Tahoma"/>
      <w:sz w:val="20"/>
    </w:rPr>
  </w:style>
  <w:style w:type="table" w:styleId="Tabellrutenett">
    <w:name w:val="Table Grid"/>
    <w:basedOn w:val="Vanligtabell"/>
    <w:rsid w:val="009A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5256C7"/>
    <w:pPr>
      <w:tabs>
        <w:tab w:val="center" w:pos="4536"/>
        <w:tab w:val="right" w:pos="9072"/>
      </w:tabs>
    </w:pPr>
  </w:style>
  <w:style w:type="character" w:customStyle="1" w:styleId="TopptekstTegn">
    <w:name w:val="Topptekst Tegn"/>
    <w:basedOn w:val="Standardskriftforavsnitt"/>
    <w:link w:val="Topptekst"/>
    <w:rsid w:val="005256C7"/>
    <w:rPr>
      <w:sz w:val="24"/>
    </w:rPr>
  </w:style>
  <w:style w:type="paragraph" w:styleId="Undertittel">
    <w:name w:val="Subtitle"/>
    <w:basedOn w:val="Normal"/>
    <w:next w:val="Normal"/>
    <w:link w:val="UndertittelTegn"/>
    <w:qFormat/>
    <w:rsid w:val="00F527EE"/>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F527EE"/>
    <w:rPr>
      <w:rFonts w:asciiTheme="majorHAnsi" w:eastAsiaTheme="majorEastAsia" w:hAnsiTheme="majorHAnsi" w:cstheme="majorBidi"/>
      <w:i/>
      <w:iCs/>
      <w:color w:val="4F81BD" w:themeColor="accent1"/>
      <w:spacing w:val="15"/>
      <w:sz w:val="24"/>
      <w:szCs w:val="24"/>
    </w:rPr>
  </w:style>
  <w:style w:type="paragraph" w:styleId="Tittel">
    <w:name w:val="Title"/>
    <w:basedOn w:val="Normal"/>
    <w:next w:val="Normal"/>
    <w:link w:val="TittelTegn"/>
    <w:qFormat/>
    <w:rsid w:val="00F52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rsid w:val="00F527EE"/>
    <w:rPr>
      <w:rFonts w:asciiTheme="majorHAnsi" w:eastAsiaTheme="majorEastAsia" w:hAnsiTheme="majorHAnsi" w:cstheme="majorBidi"/>
      <w:color w:val="17365D" w:themeColor="text2" w:themeShade="BF"/>
      <w:spacing w:val="5"/>
      <w:kern w:val="28"/>
      <w:sz w:val="52"/>
      <w:szCs w:val="52"/>
    </w:rPr>
  </w:style>
  <w:style w:type="paragraph" w:styleId="Brdtekst">
    <w:name w:val="Body Text"/>
    <w:basedOn w:val="Normal"/>
    <w:link w:val="BrdtekstTegn"/>
    <w:rsid w:val="00F527EE"/>
    <w:pPr>
      <w:spacing w:after="120"/>
    </w:pPr>
  </w:style>
  <w:style w:type="character" w:customStyle="1" w:styleId="BrdtekstTegn">
    <w:name w:val="Brødtekst Tegn"/>
    <w:basedOn w:val="Standardskriftforavsnitt"/>
    <w:link w:val="Brdtekst"/>
    <w:rsid w:val="00F527EE"/>
    <w:rPr>
      <w:sz w:val="24"/>
    </w:rPr>
  </w:style>
  <w:style w:type="paragraph" w:styleId="Listeavsnitt">
    <w:name w:val="List Paragraph"/>
    <w:basedOn w:val="Normal"/>
    <w:link w:val="ListeavsnittTegn"/>
    <w:uiPriority w:val="34"/>
    <w:qFormat/>
    <w:rsid w:val="00F07B71"/>
    <w:pPr>
      <w:ind w:left="720"/>
      <w:contextualSpacing/>
    </w:pPr>
  </w:style>
  <w:style w:type="paragraph" w:styleId="Revisjon">
    <w:name w:val="Revision"/>
    <w:hidden/>
    <w:uiPriority w:val="99"/>
    <w:semiHidden/>
    <w:rsid w:val="00A23C7A"/>
    <w:rPr>
      <w:sz w:val="24"/>
    </w:rPr>
  </w:style>
  <w:style w:type="character" w:customStyle="1" w:styleId="MP1OverskriftsniveauTegn">
    <w:name w:val="MP 1 Overskriftsniveau Tegn"/>
    <w:basedOn w:val="Standardskriftforavsnitt"/>
    <w:link w:val="MP1Overskriftsniveau"/>
    <w:uiPriority w:val="99"/>
    <w:locked/>
    <w:rsid w:val="00343FA3"/>
    <w:rPr>
      <w:rFonts w:ascii="Arial" w:hAnsi="Arial" w:cs="Arial"/>
      <w:sz w:val="28"/>
      <w:szCs w:val="28"/>
      <w:lang w:eastAsia="en-US"/>
    </w:rPr>
  </w:style>
  <w:style w:type="paragraph" w:customStyle="1" w:styleId="MP1Overskriftsniveau">
    <w:name w:val="MP 1 Overskriftsniveau"/>
    <w:basedOn w:val="Normal"/>
    <w:link w:val="MP1OverskriftsniveauTegn"/>
    <w:uiPriority w:val="99"/>
    <w:rsid w:val="00343FA3"/>
    <w:pPr>
      <w:spacing w:line="280" w:lineRule="atLeast"/>
      <w:jc w:val="both"/>
    </w:pPr>
    <w:rPr>
      <w:rFonts w:ascii="Arial" w:hAnsi="Arial" w:cs="Arial"/>
      <w:sz w:val="28"/>
      <w:szCs w:val="28"/>
      <w:lang w:eastAsia="en-US"/>
    </w:rPr>
  </w:style>
  <w:style w:type="character" w:customStyle="1" w:styleId="MPBrdtekstTegn">
    <w:name w:val="MP Brødtekst Tegn"/>
    <w:basedOn w:val="Standardskriftforavsnitt"/>
    <w:link w:val="MPBrdtekst"/>
    <w:uiPriority w:val="99"/>
    <w:locked/>
    <w:rsid w:val="00343FA3"/>
    <w:rPr>
      <w:rFonts w:ascii="Garamond" w:hAnsi="Garamond"/>
      <w:lang w:eastAsia="en-US"/>
    </w:rPr>
  </w:style>
  <w:style w:type="paragraph" w:customStyle="1" w:styleId="MPBrdtekst">
    <w:name w:val="MP Brødtekst"/>
    <w:basedOn w:val="Normal"/>
    <w:link w:val="MPBrdtekstTegn"/>
    <w:uiPriority w:val="99"/>
    <w:qFormat/>
    <w:rsid w:val="00343FA3"/>
    <w:pPr>
      <w:spacing w:line="280" w:lineRule="atLeast"/>
      <w:jc w:val="both"/>
    </w:pPr>
    <w:rPr>
      <w:rFonts w:ascii="Garamond" w:hAnsi="Garamond"/>
      <w:sz w:val="20"/>
      <w:lang w:eastAsia="en-US"/>
    </w:rPr>
  </w:style>
  <w:style w:type="character" w:customStyle="1" w:styleId="Overskrift2Tegn">
    <w:name w:val="Overskrift 2 Tegn"/>
    <w:basedOn w:val="Standardskriftforavsnitt"/>
    <w:link w:val="Overskrift2"/>
    <w:rsid w:val="00197676"/>
    <w:rPr>
      <w:rFonts w:ascii="Arial" w:hAnsi="Arial"/>
      <w:b/>
      <w:kern w:val="28"/>
      <w:sz w:val="28"/>
    </w:rPr>
  </w:style>
  <w:style w:type="character" w:styleId="Merknadsreferanse">
    <w:name w:val="annotation reference"/>
    <w:basedOn w:val="Standardskriftforavsnitt"/>
    <w:rsid w:val="007B3F91"/>
    <w:rPr>
      <w:sz w:val="16"/>
      <w:szCs w:val="16"/>
    </w:rPr>
  </w:style>
  <w:style w:type="paragraph" w:styleId="Merknadstekst">
    <w:name w:val="annotation text"/>
    <w:basedOn w:val="Normal"/>
    <w:link w:val="MerknadstekstTegn"/>
    <w:rsid w:val="007B3F91"/>
    <w:rPr>
      <w:sz w:val="20"/>
    </w:rPr>
  </w:style>
  <w:style w:type="character" w:customStyle="1" w:styleId="MerknadstekstTegn">
    <w:name w:val="Merknadstekst Tegn"/>
    <w:basedOn w:val="Standardskriftforavsnitt"/>
    <w:link w:val="Merknadstekst"/>
    <w:rsid w:val="007B3F91"/>
  </w:style>
  <w:style w:type="paragraph" w:styleId="Kommentaremne">
    <w:name w:val="annotation subject"/>
    <w:basedOn w:val="Merknadstekst"/>
    <w:next w:val="Merknadstekst"/>
    <w:link w:val="KommentaremneTegn"/>
    <w:rsid w:val="007B3F91"/>
    <w:rPr>
      <w:b/>
      <w:bCs/>
    </w:rPr>
  </w:style>
  <w:style w:type="character" w:customStyle="1" w:styleId="KommentaremneTegn">
    <w:name w:val="Kommentaremne Tegn"/>
    <w:basedOn w:val="MerknadstekstTegn"/>
    <w:link w:val="Kommentaremne"/>
    <w:rsid w:val="007B3F91"/>
    <w:rPr>
      <w:b/>
      <w:bCs/>
    </w:rPr>
  </w:style>
  <w:style w:type="character" w:customStyle="1" w:styleId="BunntekstTegn">
    <w:name w:val="Bunntekst Tegn"/>
    <w:basedOn w:val="Standardskriftforavsnitt"/>
    <w:link w:val="Bunntekst"/>
    <w:uiPriority w:val="99"/>
    <w:rsid w:val="00D2189D"/>
    <w:rPr>
      <w:sz w:val="24"/>
    </w:rPr>
  </w:style>
  <w:style w:type="paragraph" w:customStyle="1" w:styleId="MP2Overskriftsniveau">
    <w:name w:val="MP 2 Overskriftsniveau"/>
    <w:basedOn w:val="Normal"/>
    <w:link w:val="MP2OverskriftsniveauTegn"/>
    <w:uiPriority w:val="99"/>
    <w:qFormat/>
    <w:rsid w:val="006832E4"/>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6832E4"/>
    <w:rPr>
      <w:rFonts w:ascii="Arial" w:hAnsi="Arial" w:cs="Arial"/>
      <w:sz w:val="24"/>
      <w:szCs w:val="24"/>
      <w:lang w:val="da-DK" w:eastAsia="en-US"/>
    </w:rPr>
  </w:style>
  <w:style w:type="paragraph" w:customStyle="1" w:styleId="Ekstrastil1">
    <w:name w:val="Ekstra stil 1"/>
    <w:basedOn w:val="MP2Overskriftsniveau"/>
    <w:link w:val="Ekstrastil1Tegn"/>
    <w:qFormat/>
    <w:rsid w:val="001306AA"/>
    <w:rPr>
      <w:rFonts w:ascii="Times New Roman" w:hAnsi="Times New Roman" w:cs="Times New Roman"/>
      <w:sz w:val="26"/>
      <w:szCs w:val="26"/>
      <w:lang w:val="nb-NO"/>
    </w:rPr>
  </w:style>
  <w:style w:type="paragraph" w:customStyle="1" w:styleId="Ekstrastil2">
    <w:name w:val="Ekstra stil 2"/>
    <w:basedOn w:val="Normal"/>
    <w:link w:val="Ekstrastil2Tegn"/>
    <w:qFormat/>
    <w:rsid w:val="00071207"/>
    <w:pPr>
      <w:tabs>
        <w:tab w:val="center" w:pos="5542"/>
      </w:tabs>
      <w:spacing w:after="240"/>
    </w:pPr>
    <w:rPr>
      <w:color w:val="595959" w:themeColor="text1" w:themeTint="A6"/>
    </w:rPr>
  </w:style>
  <w:style w:type="character" w:customStyle="1" w:styleId="Ekstrastil1Tegn">
    <w:name w:val="Ekstra stil 1 Tegn"/>
    <w:basedOn w:val="MP2OverskriftsniveauTegn"/>
    <w:link w:val="Ekstrastil1"/>
    <w:rsid w:val="001306AA"/>
    <w:rPr>
      <w:rFonts w:ascii="Arial" w:hAnsi="Arial" w:cs="Arial"/>
      <w:sz w:val="26"/>
      <w:szCs w:val="26"/>
      <w:lang w:val="da-DK" w:eastAsia="en-US"/>
    </w:rPr>
  </w:style>
  <w:style w:type="paragraph" w:customStyle="1" w:styleId="Ekstrastil3">
    <w:name w:val="Ekstra stil 3"/>
    <w:basedOn w:val="Listeavsnitt"/>
    <w:next w:val="Ekstrastil2"/>
    <w:link w:val="Ekstrastil3Tegn"/>
    <w:qFormat/>
    <w:rsid w:val="00BB50A9"/>
    <w:pPr>
      <w:numPr>
        <w:numId w:val="3"/>
      </w:numPr>
    </w:pPr>
    <w:rPr>
      <w:b/>
    </w:rPr>
  </w:style>
  <w:style w:type="character" w:customStyle="1" w:styleId="Ekstrastil2Tegn">
    <w:name w:val="Ekstra stil 2 Tegn"/>
    <w:basedOn w:val="Standardskriftforavsnitt"/>
    <w:link w:val="Ekstrastil2"/>
    <w:rsid w:val="00071207"/>
    <w:rPr>
      <w:color w:val="595959" w:themeColor="text1" w:themeTint="A6"/>
      <w:sz w:val="24"/>
    </w:rPr>
  </w:style>
  <w:style w:type="paragraph" w:styleId="Overskriftforinnholdsfortegnelse">
    <w:name w:val="TOC Heading"/>
    <w:basedOn w:val="Overskrift1"/>
    <w:next w:val="Normal"/>
    <w:uiPriority w:val="39"/>
    <w:semiHidden/>
    <w:unhideWhenUsed/>
    <w:qFormat/>
    <w:rsid w:val="00001355"/>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customStyle="1" w:styleId="ListeavsnittTegn">
    <w:name w:val="Listeavsnitt Tegn"/>
    <w:basedOn w:val="Standardskriftforavsnitt"/>
    <w:link w:val="Listeavsnitt"/>
    <w:uiPriority w:val="34"/>
    <w:rsid w:val="00BB50A9"/>
    <w:rPr>
      <w:sz w:val="24"/>
    </w:rPr>
  </w:style>
  <w:style w:type="character" w:customStyle="1" w:styleId="Ekstrastil3Tegn">
    <w:name w:val="Ekstra stil 3 Tegn"/>
    <w:basedOn w:val="ListeavsnittTegn"/>
    <w:link w:val="Ekstrastil3"/>
    <w:rsid w:val="00BB50A9"/>
    <w:rPr>
      <w:b/>
      <w:sz w:val="24"/>
    </w:rPr>
  </w:style>
  <w:style w:type="paragraph" w:styleId="INNH1">
    <w:name w:val="toc 1"/>
    <w:basedOn w:val="Normal"/>
    <w:next w:val="Normal"/>
    <w:autoRedefine/>
    <w:uiPriority w:val="39"/>
    <w:rsid w:val="00001355"/>
    <w:pPr>
      <w:spacing w:after="100"/>
    </w:pPr>
  </w:style>
  <w:style w:type="paragraph" w:styleId="INNH2">
    <w:name w:val="toc 2"/>
    <w:basedOn w:val="Normal"/>
    <w:next w:val="Normal"/>
    <w:autoRedefine/>
    <w:uiPriority w:val="39"/>
    <w:rsid w:val="00001355"/>
    <w:pPr>
      <w:spacing w:after="100"/>
      <w:ind w:left="240"/>
    </w:pPr>
  </w:style>
  <w:style w:type="paragraph" w:styleId="INNH3">
    <w:name w:val="toc 3"/>
    <w:basedOn w:val="Normal"/>
    <w:next w:val="Normal"/>
    <w:autoRedefine/>
    <w:uiPriority w:val="39"/>
    <w:rsid w:val="00001355"/>
    <w:pPr>
      <w:spacing w:after="100"/>
      <w:ind w:left="480"/>
    </w:pPr>
  </w:style>
  <w:style w:type="paragraph" w:customStyle="1" w:styleId="Ekstrastil4">
    <w:name w:val="Ekstra stil 4"/>
    <w:basedOn w:val="Overskrift1"/>
    <w:link w:val="Ekstrastil4Tegn"/>
    <w:qFormat/>
    <w:rsid w:val="00071207"/>
    <w:pPr>
      <w:pageBreakBefore/>
      <w:ind w:left="709" w:hanging="709"/>
    </w:pPr>
  </w:style>
  <w:style w:type="character" w:customStyle="1" w:styleId="Overskrift1Tegn">
    <w:name w:val="Overskrift 1 Tegn"/>
    <w:basedOn w:val="Standardskriftforavsnitt"/>
    <w:link w:val="Overskrift1"/>
    <w:rsid w:val="00071207"/>
    <w:rPr>
      <w:rFonts w:ascii="Arial" w:hAnsi="Arial"/>
      <w:b/>
      <w:caps/>
      <w:kern w:val="28"/>
      <w:sz w:val="32"/>
    </w:rPr>
  </w:style>
  <w:style w:type="character" w:customStyle="1" w:styleId="Ekstrastil4Tegn">
    <w:name w:val="Ekstra stil 4 Tegn"/>
    <w:basedOn w:val="Overskrift1Tegn"/>
    <w:link w:val="Ekstrastil4"/>
    <w:rsid w:val="00071207"/>
    <w:rPr>
      <w:rFonts w:ascii="Arial" w:hAnsi="Arial"/>
      <w:b/>
      <w:cap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2466">
      <w:bodyDiv w:val="1"/>
      <w:marLeft w:val="0"/>
      <w:marRight w:val="0"/>
      <w:marTop w:val="0"/>
      <w:marBottom w:val="0"/>
      <w:divBdr>
        <w:top w:val="none" w:sz="0" w:space="0" w:color="auto"/>
        <w:left w:val="none" w:sz="0" w:space="0" w:color="auto"/>
        <w:bottom w:val="none" w:sz="0" w:space="0" w:color="auto"/>
        <w:right w:val="none" w:sz="0" w:space="0" w:color="auto"/>
      </w:divBdr>
    </w:div>
    <w:div w:id="526483183">
      <w:bodyDiv w:val="1"/>
      <w:marLeft w:val="0"/>
      <w:marRight w:val="0"/>
      <w:marTop w:val="0"/>
      <w:marBottom w:val="0"/>
      <w:divBdr>
        <w:top w:val="none" w:sz="0" w:space="0" w:color="auto"/>
        <w:left w:val="none" w:sz="0" w:space="0" w:color="auto"/>
        <w:bottom w:val="none" w:sz="0" w:space="0" w:color="auto"/>
        <w:right w:val="none" w:sz="0" w:space="0" w:color="auto"/>
      </w:divBdr>
      <w:divsChild>
        <w:div w:id="744302845">
          <w:marLeft w:val="994"/>
          <w:marRight w:val="0"/>
          <w:marTop w:val="96"/>
          <w:marBottom w:val="0"/>
          <w:divBdr>
            <w:top w:val="none" w:sz="0" w:space="0" w:color="auto"/>
            <w:left w:val="none" w:sz="0" w:space="0" w:color="auto"/>
            <w:bottom w:val="none" w:sz="0" w:space="0" w:color="auto"/>
            <w:right w:val="none" w:sz="0" w:space="0" w:color="auto"/>
          </w:divBdr>
        </w:div>
        <w:div w:id="1463040427">
          <w:marLeft w:val="994"/>
          <w:marRight w:val="0"/>
          <w:marTop w:val="96"/>
          <w:marBottom w:val="0"/>
          <w:divBdr>
            <w:top w:val="none" w:sz="0" w:space="0" w:color="auto"/>
            <w:left w:val="none" w:sz="0" w:space="0" w:color="auto"/>
            <w:bottom w:val="none" w:sz="0" w:space="0" w:color="auto"/>
            <w:right w:val="none" w:sz="0" w:space="0" w:color="auto"/>
          </w:divBdr>
        </w:div>
        <w:div w:id="1518421598">
          <w:marLeft w:val="994"/>
          <w:marRight w:val="0"/>
          <w:marTop w:val="96"/>
          <w:marBottom w:val="0"/>
          <w:divBdr>
            <w:top w:val="none" w:sz="0" w:space="0" w:color="auto"/>
            <w:left w:val="none" w:sz="0" w:space="0" w:color="auto"/>
            <w:bottom w:val="none" w:sz="0" w:space="0" w:color="auto"/>
            <w:right w:val="none" w:sz="0" w:space="0" w:color="auto"/>
          </w:divBdr>
        </w:div>
      </w:divsChild>
    </w:div>
    <w:div w:id="531844548">
      <w:bodyDiv w:val="1"/>
      <w:marLeft w:val="0"/>
      <w:marRight w:val="0"/>
      <w:marTop w:val="0"/>
      <w:marBottom w:val="0"/>
      <w:divBdr>
        <w:top w:val="none" w:sz="0" w:space="0" w:color="auto"/>
        <w:left w:val="none" w:sz="0" w:space="0" w:color="auto"/>
        <w:bottom w:val="none" w:sz="0" w:space="0" w:color="auto"/>
        <w:right w:val="none" w:sz="0" w:space="0" w:color="auto"/>
      </w:divBdr>
    </w:div>
    <w:div w:id="534537989">
      <w:bodyDiv w:val="1"/>
      <w:marLeft w:val="0"/>
      <w:marRight w:val="0"/>
      <w:marTop w:val="0"/>
      <w:marBottom w:val="0"/>
      <w:divBdr>
        <w:top w:val="none" w:sz="0" w:space="0" w:color="auto"/>
        <w:left w:val="none" w:sz="0" w:space="0" w:color="auto"/>
        <w:bottom w:val="none" w:sz="0" w:space="0" w:color="auto"/>
        <w:right w:val="none" w:sz="0" w:space="0" w:color="auto"/>
      </w:divBdr>
      <w:divsChild>
        <w:div w:id="1541504543">
          <w:marLeft w:val="0"/>
          <w:marRight w:val="0"/>
          <w:marTop w:val="0"/>
          <w:marBottom w:val="0"/>
          <w:divBdr>
            <w:top w:val="none" w:sz="0" w:space="0" w:color="auto"/>
            <w:left w:val="none" w:sz="0" w:space="0" w:color="auto"/>
            <w:bottom w:val="none" w:sz="0" w:space="0" w:color="auto"/>
            <w:right w:val="none" w:sz="0" w:space="0" w:color="auto"/>
          </w:divBdr>
          <w:divsChild>
            <w:div w:id="1943295408">
              <w:marLeft w:val="0"/>
              <w:marRight w:val="0"/>
              <w:marTop w:val="0"/>
              <w:marBottom w:val="0"/>
              <w:divBdr>
                <w:top w:val="none" w:sz="0" w:space="0" w:color="auto"/>
                <w:left w:val="none" w:sz="0" w:space="0" w:color="auto"/>
                <w:bottom w:val="none" w:sz="0" w:space="0" w:color="auto"/>
                <w:right w:val="none" w:sz="0" w:space="0" w:color="auto"/>
              </w:divBdr>
              <w:divsChild>
                <w:div w:id="764419047">
                  <w:marLeft w:val="0"/>
                  <w:marRight w:val="3"/>
                  <w:marTop w:val="0"/>
                  <w:marBottom w:val="0"/>
                  <w:divBdr>
                    <w:top w:val="none" w:sz="0" w:space="0" w:color="auto"/>
                    <w:left w:val="none" w:sz="0" w:space="0" w:color="auto"/>
                    <w:bottom w:val="none" w:sz="0" w:space="0" w:color="auto"/>
                    <w:right w:val="none" w:sz="0" w:space="0" w:color="auto"/>
                  </w:divBdr>
                  <w:divsChild>
                    <w:div w:id="681132071">
                      <w:marLeft w:val="0"/>
                      <w:marRight w:val="0"/>
                      <w:marTop w:val="0"/>
                      <w:marBottom w:val="0"/>
                      <w:divBdr>
                        <w:top w:val="none" w:sz="0" w:space="0" w:color="auto"/>
                        <w:left w:val="none" w:sz="0" w:space="0" w:color="auto"/>
                        <w:bottom w:val="none" w:sz="0" w:space="0" w:color="auto"/>
                        <w:right w:val="none" w:sz="0" w:space="0" w:color="auto"/>
                      </w:divBdr>
                      <w:divsChild>
                        <w:div w:id="1297565468">
                          <w:marLeft w:val="0"/>
                          <w:marRight w:val="0"/>
                          <w:marTop w:val="0"/>
                          <w:marBottom w:val="0"/>
                          <w:divBdr>
                            <w:top w:val="none" w:sz="0" w:space="0" w:color="auto"/>
                            <w:left w:val="none" w:sz="0" w:space="0" w:color="auto"/>
                            <w:bottom w:val="none" w:sz="0" w:space="0" w:color="auto"/>
                            <w:right w:val="none" w:sz="0" w:space="0" w:color="auto"/>
                          </w:divBdr>
                          <w:divsChild>
                            <w:div w:id="252007902">
                              <w:marLeft w:val="0"/>
                              <w:marRight w:val="0"/>
                              <w:marTop w:val="0"/>
                              <w:marBottom w:val="0"/>
                              <w:divBdr>
                                <w:top w:val="none" w:sz="0" w:space="0" w:color="auto"/>
                                <w:left w:val="none" w:sz="0" w:space="0" w:color="auto"/>
                                <w:bottom w:val="none" w:sz="0" w:space="0" w:color="auto"/>
                                <w:right w:val="none" w:sz="0" w:space="0" w:color="auto"/>
                              </w:divBdr>
                              <w:divsChild>
                                <w:div w:id="918438747">
                                  <w:marLeft w:val="0"/>
                                  <w:marRight w:val="0"/>
                                  <w:marTop w:val="0"/>
                                  <w:marBottom w:val="0"/>
                                  <w:divBdr>
                                    <w:top w:val="none" w:sz="0" w:space="0" w:color="auto"/>
                                    <w:left w:val="none" w:sz="0" w:space="0" w:color="auto"/>
                                    <w:bottom w:val="none" w:sz="0" w:space="0" w:color="auto"/>
                                    <w:right w:val="none" w:sz="0" w:space="0" w:color="auto"/>
                                  </w:divBdr>
                                  <w:divsChild>
                                    <w:div w:id="1021854803">
                                      <w:marLeft w:val="0"/>
                                      <w:marRight w:val="0"/>
                                      <w:marTop w:val="0"/>
                                      <w:marBottom w:val="0"/>
                                      <w:divBdr>
                                        <w:top w:val="none" w:sz="0" w:space="0" w:color="auto"/>
                                        <w:left w:val="none" w:sz="0" w:space="0" w:color="auto"/>
                                        <w:bottom w:val="none" w:sz="0" w:space="0" w:color="auto"/>
                                        <w:right w:val="none" w:sz="0" w:space="0" w:color="auto"/>
                                      </w:divBdr>
                                      <w:divsChild>
                                        <w:div w:id="1755273083">
                                          <w:marLeft w:val="0"/>
                                          <w:marRight w:val="0"/>
                                          <w:marTop w:val="0"/>
                                          <w:marBottom w:val="0"/>
                                          <w:divBdr>
                                            <w:top w:val="none" w:sz="0" w:space="0" w:color="auto"/>
                                            <w:left w:val="none" w:sz="0" w:space="0" w:color="auto"/>
                                            <w:bottom w:val="none" w:sz="0" w:space="0" w:color="auto"/>
                                            <w:right w:val="none" w:sz="0" w:space="0" w:color="auto"/>
                                          </w:divBdr>
                                          <w:divsChild>
                                            <w:div w:id="1451627664">
                                              <w:marLeft w:val="0"/>
                                              <w:marRight w:val="0"/>
                                              <w:marTop w:val="0"/>
                                              <w:marBottom w:val="0"/>
                                              <w:divBdr>
                                                <w:top w:val="none" w:sz="0" w:space="0" w:color="auto"/>
                                                <w:left w:val="none" w:sz="0" w:space="0" w:color="auto"/>
                                                <w:bottom w:val="none" w:sz="0" w:space="0" w:color="auto"/>
                                                <w:right w:val="none" w:sz="0" w:space="0" w:color="auto"/>
                                              </w:divBdr>
                                              <w:divsChild>
                                                <w:div w:id="582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024802">
      <w:bodyDiv w:val="1"/>
      <w:marLeft w:val="0"/>
      <w:marRight w:val="0"/>
      <w:marTop w:val="0"/>
      <w:marBottom w:val="0"/>
      <w:divBdr>
        <w:top w:val="none" w:sz="0" w:space="0" w:color="auto"/>
        <w:left w:val="none" w:sz="0" w:space="0" w:color="auto"/>
        <w:bottom w:val="none" w:sz="0" w:space="0" w:color="auto"/>
        <w:right w:val="none" w:sz="0" w:space="0" w:color="auto"/>
      </w:divBdr>
    </w:div>
    <w:div w:id="1132478452">
      <w:bodyDiv w:val="1"/>
      <w:marLeft w:val="0"/>
      <w:marRight w:val="0"/>
      <w:marTop w:val="0"/>
      <w:marBottom w:val="0"/>
      <w:divBdr>
        <w:top w:val="none" w:sz="0" w:space="0" w:color="auto"/>
        <w:left w:val="none" w:sz="0" w:space="0" w:color="auto"/>
        <w:bottom w:val="none" w:sz="0" w:space="0" w:color="auto"/>
        <w:right w:val="none" w:sz="0" w:space="0" w:color="auto"/>
      </w:divBdr>
    </w:div>
    <w:div w:id="1352412676">
      <w:bodyDiv w:val="1"/>
      <w:marLeft w:val="0"/>
      <w:marRight w:val="0"/>
      <w:marTop w:val="0"/>
      <w:marBottom w:val="0"/>
      <w:divBdr>
        <w:top w:val="none" w:sz="0" w:space="0" w:color="auto"/>
        <w:left w:val="none" w:sz="0" w:space="0" w:color="auto"/>
        <w:bottom w:val="none" w:sz="0" w:space="0" w:color="auto"/>
        <w:right w:val="none" w:sz="0" w:space="0" w:color="auto"/>
      </w:divBdr>
      <w:divsChild>
        <w:div w:id="1002707405">
          <w:marLeft w:val="432"/>
          <w:marRight w:val="0"/>
          <w:marTop w:val="134"/>
          <w:marBottom w:val="0"/>
          <w:divBdr>
            <w:top w:val="none" w:sz="0" w:space="0" w:color="auto"/>
            <w:left w:val="none" w:sz="0" w:space="0" w:color="auto"/>
            <w:bottom w:val="none" w:sz="0" w:space="0" w:color="auto"/>
            <w:right w:val="none" w:sz="0" w:space="0" w:color="auto"/>
          </w:divBdr>
        </w:div>
        <w:div w:id="1524904251">
          <w:marLeft w:val="432"/>
          <w:marRight w:val="0"/>
          <w:marTop w:val="134"/>
          <w:marBottom w:val="0"/>
          <w:divBdr>
            <w:top w:val="none" w:sz="0" w:space="0" w:color="auto"/>
            <w:left w:val="none" w:sz="0" w:space="0" w:color="auto"/>
            <w:bottom w:val="none" w:sz="0" w:space="0" w:color="auto"/>
            <w:right w:val="none" w:sz="0" w:space="0" w:color="auto"/>
          </w:divBdr>
        </w:div>
      </w:divsChild>
    </w:div>
    <w:div w:id="1366952472">
      <w:bodyDiv w:val="1"/>
      <w:marLeft w:val="0"/>
      <w:marRight w:val="0"/>
      <w:marTop w:val="0"/>
      <w:marBottom w:val="0"/>
      <w:divBdr>
        <w:top w:val="none" w:sz="0" w:space="0" w:color="auto"/>
        <w:left w:val="none" w:sz="0" w:space="0" w:color="auto"/>
        <w:bottom w:val="none" w:sz="0" w:space="0" w:color="auto"/>
        <w:right w:val="none" w:sz="0" w:space="0" w:color="auto"/>
      </w:divBdr>
    </w:div>
    <w:div w:id="15029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29BB-1365-461B-BE7E-DC9631F4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2842</Words>
  <Characters>20666</Characters>
  <Application>Microsoft Office Word</Application>
  <DocSecurity>0</DocSecurity>
  <Lines>172</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Styringsdokument</vt:lpstr>
      <vt:lpstr>Prosjekt-/aktivitetsplan</vt:lpstr>
    </vt:vector>
  </TitlesOfParts>
  <Company>Oslo kommune</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Styringsdokument</dc:title>
  <dc:creator>Mette Husøy</dc:creator>
  <cp:lastModifiedBy>Inge Nagelhus</cp:lastModifiedBy>
  <cp:revision>4</cp:revision>
  <cp:lastPrinted>2012-12-07T13:26:00Z</cp:lastPrinted>
  <dcterms:created xsi:type="dcterms:W3CDTF">2016-12-05T07:58:00Z</dcterms:created>
  <dcterms:modified xsi:type="dcterms:W3CDTF">2016-12-05T08:46:00Z</dcterms:modified>
</cp:coreProperties>
</file>