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B4B53" w:rsidRDefault="009B4B53" w:rsidP="009B4B53"/>
    <w:p w14:paraId="1A03AC0C" w14:textId="77777777" w:rsidR="009B4B53" w:rsidRDefault="009B4B53" w:rsidP="009B4B53">
      <w:r>
        <w:t>Hei &lt;navn&gt;,</w:t>
      </w:r>
    </w:p>
    <w:p w14:paraId="0A37501D" w14:textId="77777777" w:rsidR="009B4B53" w:rsidRDefault="009B4B53" w:rsidP="009B4B53"/>
    <w:p w14:paraId="240D357D" w14:textId="42833867" w:rsidR="009B4B53" w:rsidRDefault="009B4B53" w:rsidP="009B4B53">
      <w:r>
        <w:t>Det er med glede vi ønsker deg velkommen til</w:t>
      </w:r>
      <w:r w:rsidR="7FDC98C5">
        <w:t xml:space="preserve"> Utviklings- og kompetanseetaten (UKE)</w:t>
      </w:r>
      <w:r>
        <w:t>.</w:t>
      </w:r>
    </w:p>
    <w:p w14:paraId="4BCDADB6" w14:textId="3BA9B53B" w:rsidR="009B4B53" w:rsidRDefault="009B4B53" w:rsidP="5B86F636">
      <w:pPr>
        <w:rPr>
          <w:rFonts w:eastAsia="Calibri"/>
        </w:rPr>
      </w:pPr>
    </w:p>
    <w:p w14:paraId="5B084DDA" w14:textId="5A505214" w:rsidR="009B4B53" w:rsidRDefault="4BCDD747" w:rsidP="5B86F636">
      <w:pPr>
        <w:rPr>
          <w:rFonts w:eastAsia="Calibri"/>
        </w:rPr>
      </w:pPr>
      <w:r w:rsidRPr="30DD9D6D">
        <w:rPr>
          <w:rFonts w:eastAsia="Calibri"/>
        </w:rPr>
        <w:t xml:space="preserve">Vi håper du får en god start som nyansatt hos oss. For å forberede deg på det som venter, </w:t>
      </w:r>
      <w:r w:rsidR="025375AE" w:rsidRPr="30DD9D6D">
        <w:rPr>
          <w:rFonts w:eastAsia="Calibri"/>
        </w:rPr>
        <w:t xml:space="preserve">sender vi med </w:t>
      </w:r>
      <w:r w:rsidRPr="30DD9D6D">
        <w:rPr>
          <w:rFonts w:eastAsia="Calibri"/>
        </w:rPr>
        <w:t>en brosjyre med praktisk informasjon</w:t>
      </w:r>
      <w:r w:rsidR="0E024C14" w:rsidRPr="30DD9D6D">
        <w:rPr>
          <w:rFonts w:eastAsia="Calibri"/>
        </w:rPr>
        <w:t xml:space="preserve"> </w:t>
      </w:r>
      <w:r w:rsidR="71EDF9F3" w:rsidRPr="30DD9D6D">
        <w:rPr>
          <w:rFonts w:eastAsia="Calibri"/>
        </w:rPr>
        <w:t>om</w:t>
      </w:r>
      <w:r w:rsidR="5895B6CC" w:rsidRPr="30DD9D6D">
        <w:rPr>
          <w:rFonts w:eastAsia="Calibri"/>
        </w:rPr>
        <w:t xml:space="preserve"> hva UKE driver med, og </w:t>
      </w:r>
      <w:r w:rsidR="0032377A" w:rsidRPr="30DD9D6D">
        <w:rPr>
          <w:rFonts w:eastAsia="Calibri"/>
        </w:rPr>
        <w:t xml:space="preserve">litt om </w:t>
      </w:r>
      <w:r w:rsidR="5895B6CC" w:rsidRPr="30DD9D6D">
        <w:rPr>
          <w:rFonts w:eastAsia="Calibri"/>
        </w:rPr>
        <w:t xml:space="preserve">hvordan det er å jobbe hos oss. </w:t>
      </w:r>
    </w:p>
    <w:p w14:paraId="7127AFB5" w14:textId="4C69CB1A" w:rsidR="009B4B53" w:rsidRDefault="009B4B53" w:rsidP="5B86F636">
      <w:pPr>
        <w:rPr>
          <w:rFonts w:eastAsia="Calibri"/>
        </w:rPr>
      </w:pPr>
    </w:p>
    <w:p w14:paraId="3353E528" w14:textId="55232EE5" w:rsidR="009B4B53" w:rsidRDefault="20B1DD1E" w:rsidP="5B86F636">
      <w:pPr>
        <w:rPr>
          <w:rFonts w:eastAsia="Calibri"/>
        </w:rPr>
      </w:pPr>
      <w:r w:rsidRPr="5B86F636">
        <w:rPr>
          <w:rFonts w:eastAsia="Calibri"/>
        </w:rPr>
        <w:t xml:space="preserve">Når du starter </w:t>
      </w:r>
      <w:r w:rsidR="3FE7EB9A" w:rsidRPr="5B86F636">
        <w:rPr>
          <w:rFonts w:eastAsia="Calibri"/>
        </w:rPr>
        <w:t>får du</w:t>
      </w:r>
      <w:r w:rsidRPr="5B86F636">
        <w:rPr>
          <w:rFonts w:eastAsia="Calibri"/>
        </w:rPr>
        <w:t xml:space="preserve"> en fadder og skal gjennom et introduksjonsprogram. Her er e</w:t>
      </w:r>
      <w:r w:rsidR="6A9E890F" w:rsidRPr="5B86F636">
        <w:rPr>
          <w:rFonts w:eastAsia="Calibri"/>
        </w:rPr>
        <w:t>n smakebit</w:t>
      </w:r>
      <w:r w:rsidRPr="5B86F636">
        <w:rPr>
          <w:rFonts w:eastAsia="Calibri"/>
        </w:rPr>
        <w:t xml:space="preserve"> </w:t>
      </w:r>
      <w:r w:rsidR="32603A42" w:rsidRPr="5B86F636">
        <w:rPr>
          <w:rFonts w:eastAsia="Calibri"/>
        </w:rPr>
        <w:t xml:space="preserve">av </w:t>
      </w:r>
      <w:r w:rsidRPr="5B86F636">
        <w:rPr>
          <w:rFonts w:eastAsia="Calibri"/>
        </w:rPr>
        <w:t>hva du kan forvente deg</w:t>
      </w:r>
      <w:r w:rsidR="1BF3F637" w:rsidRPr="5B86F636">
        <w:rPr>
          <w:rFonts w:eastAsia="Calibri"/>
        </w:rPr>
        <w:t xml:space="preserve">. </w:t>
      </w:r>
    </w:p>
    <w:p w14:paraId="7CE37202" w14:textId="276A4A8E" w:rsidR="009B4B53" w:rsidRDefault="009B4B53" w:rsidP="5B86F636">
      <w:pPr>
        <w:rPr>
          <w:rFonts w:eastAsia="Calibri"/>
        </w:rPr>
      </w:pPr>
    </w:p>
    <w:p w14:paraId="6FC9B0B7" w14:textId="5B2018D8" w:rsidR="009B4B53" w:rsidRDefault="160EACEA" w:rsidP="5B86F636">
      <w:pPr>
        <w:rPr>
          <w:rFonts w:eastAsia="Calibri"/>
        </w:rPr>
      </w:pPr>
      <w:r w:rsidRPr="11115FB5">
        <w:rPr>
          <w:rFonts w:eastAsia="Calibri"/>
          <w:b/>
          <w:bCs/>
        </w:rPr>
        <w:t>Den f</w:t>
      </w:r>
      <w:r w:rsidR="26F55AC8" w:rsidRPr="11115FB5">
        <w:rPr>
          <w:rFonts w:eastAsia="Calibri"/>
          <w:b/>
          <w:bCs/>
        </w:rPr>
        <w:t>ørste dag</w:t>
      </w:r>
      <w:r w:rsidR="182B7832" w:rsidRPr="11115FB5">
        <w:rPr>
          <w:rFonts w:eastAsia="Calibri"/>
          <w:b/>
          <w:bCs/>
        </w:rPr>
        <w:t>en</w:t>
      </w:r>
      <w:r w:rsidR="26F55AC8" w:rsidRPr="11115FB5">
        <w:rPr>
          <w:rFonts w:eastAsia="Calibri"/>
          <w:b/>
          <w:bCs/>
        </w:rPr>
        <w:t xml:space="preserve"> på jobb</w:t>
      </w:r>
      <w:r w:rsidR="69B24502" w:rsidRPr="11115FB5">
        <w:rPr>
          <w:rFonts w:eastAsia="Calibri"/>
        </w:rPr>
        <w:t xml:space="preserve"> </w:t>
      </w:r>
    </w:p>
    <w:p w14:paraId="05B79A39" w14:textId="65710D1A" w:rsidR="009B4B53" w:rsidRDefault="46F0F76F" w:rsidP="11115FB5">
      <w:pPr>
        <w:pStyle w:val="Listeavsnitt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0A5F184">
        <w:rPr>
          <w:rFonts w:eastAsia="Calibri"/>
        </w:rPr>
        <w:t>Du får utnevnt en fadder</w:t>
      </w:r>
      <w:r w:rsidR="54049A27" w:rsidRPr="00A5F184">
        <w:rPr>
          <w:rFonts w:eastAsia="Calibri"/>
        </w:rPr>
        <w:t xml:space="preserve"> av din leder</w:t>
      </w:r>
      <w:r w:rsidRPr="00A5F184">
        <w:rPr>
          <w:rFonts w:eastAsia="Calibri"/>
        </w:rPr>
        <w:t xml:space="preserve"> som følger deg de to første ukene på jobb</w:t>
      </w:r>
    </w:p>
    <w:p w14:paraId="55D18C43" w14:textId="2300AE7C" w:rsidR="009B4B53" w:rsidRDefault="2F25D283" w:rsidP="5B86F636">
      <w:pPr>
        <w:pStyle w:val="Listeavsnitt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5B86F636">
        <w:rPr>
          <w:rFonts w:eastAsia="Calibri"/>
        </w:rPr>
        <w:t>Du blir bedre kjent med dine nærmeste kollegaer</w:t>
      </w:r>
      <w:r w:rsidR="25A0F497" w:rsidRPr="5B86F636">
        <w:rPr>
          <w:rFonts w:eastAsia="Calibri"/>
        </w:rPr>
        <w:t>,</w:t>
      </w:r>
      <w:r w:rsidRPr="5B86F636">
        <w:rPr>
          <w:rFonts w:eastAsia="Calibri"/>
        </w:rPr>
        <w:t xml:space="preserve"> og fasilitetene på kontoret</w:t>
      </w:r>
    </w:p>
    <w:p w14:paraId="5178C52A" w14:textId="684AF866" w:rsidR="009B4B53" w:rsidRDefault="6F3988CA" w:rsidP="30DD9D6D">
      <w:pPr>
        <w:pStyle w:val="Listeavsnitt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30DD9D6D">
        <w:rPr>
          <w:rFonts w:eastAsia="Calibri"/>
        </w:rPr>
        <w:t>Du får en</w:t>
      </w:r>
      <w:r w:rsidR="0895E0DA" w:rsidRPr="30DD9D6D">
        <w:rPr>
          <w:rFonts w:eastAsia="Calibri"/>
        </w:rPr>
        <w:t xml:space="preserve"> innføring i </w:t>
      </w:r>
      <w:r w:rsidR="0032377A" w:rsidRPr="30DD9D6D">
        <w:rPr>
          <w:rFonts w:eastAsia="Calibri"/>
        </w:rPr>
        <w:t xml:space="preserve">oppdraget til UKE </w:t>
      </w:r>
    </w:p>
    <w:p w14:paraId="5BEAB8E4" w14:textId="4863F72D" w:rsidR="009B4B53" w:rsidRDefault="009B4B53" w:rsidP="5B86F636">
      <w:pPr>
        <w:rPr>
          <w:rFonts w:eastAsia="Calibri"/>
        </w:rPr>
      </w:pPr>
    </w:p>
    <w:p w14:paraId="62CFCC0B" w14:textId="20CA592B" w:rsidR="009B4B53" w:rsidRDefault="32D6334A" w:rsidP="5B86F636">
      <w:pPr>
        <w:rPr>
          <w:rFonts w:eastAsia="Calibri"/>
          <w:b/>
          <w:bCs/>
        </w:rPr>
      </w:pPr>
      <w:r w:rsidRPr="5B86F636">
        <w:rPr>
          <w:rFonts w:eastAsia="Calibri"/>
          <w:b/>
          <w:bCs/>
        </w:rPr>
        <w:t>De første ukene på jobb</w:t>
      </w:r>
    </w:p>
    <w:p w14:paraId="6DA33F09" w14:textId="14977B55" w:rsidR="009B4B53" w:rsidRDefault="794CE1FA" w:rsidP="00A5F184">
      <w:pPr>
        <w:pStyle w:val="Listeavsnitt"/>
        <w:numPr>
          <w:ilvl w:val="0"/>
          <w:numId w:val="1"/>
        </w:numPr>
        <w:rPr>
          <w:b/>
          <w:bCs/>
        </w:rPr>
      </w:pPr>
      <w:r w:rsidRPr="00A5F184">
        <w:rPr>
          <w:rFonts w:eastAsia="Calibri"/>
        </w:rPr>
        <w:t>Leder</w:t>
      </w:r>
      <w:r w:rsidR="72E64B96" w:rsidRPr="00A5F184">
        <w:rPr>
          <w:rFonts w:eastAsia="Calibri"/>
        </w:rPr>
        <w:t xml:space="preserve"> </w:t>
      </w:r>
      <w:r w:rsidR="156FA59B" w:rsidRPr="00A5F184">
        <w:rPr>
          <w:rFonts w:eastAsia="Calibri"/>
        </w:rPr>
        <w:t>inviterer deg inn i relevante møter og felles</w:t>
      </w:r>
      <w:r w:rsidR="15C0B9DA" w:rsidRPr="00A5F184">
        <w:rPr>
          <w:rFonts w:eastAsia="Calibri"/>
        </w:rPr>
        <w:t xml:space="preserve"> samlingspunkter</w:t>
      </w:r>
      <w:r w:rsidR="156FA59B" w:rsidRPr="00A5F184">
        <w:rPr>
          <w:rFonts w:eastAsia="Calibri"/>
        </w:rPr>
        <w:t xml:space="preserve"> </w:t>
      </w:r>
    </w:p>
    <w:p w14:paraId="16064DDB" w14:textId="3301B5A8" w:rsidR="009B4B53" w:rsidRDefault="318B30C8" w:rsidP="5B86F636">
      <w:pPr>
        <w:pStyle w:val="Listeavsnitt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5B86F636">
        <w:rPr>
          <w:rFonts w:eastAsia="Calibri"/>
        </w:rPr>
        <w:t>Du får en innføring i arbeidsrutiner og samarbeidet med andre avdelinge</w:t>
      </w:r>
      <w:r w:rsidR="296F98AD" w:rsidRPr="5B86F636">
        <w:rPr>
          <w:rFonts w:eastAsia="Calibri"/>
        </w:rPr>
        <w:t>r</w:t>
      </w:r>
    </w:p>
    <w:p w14:paraId="2539801B" w14:textId="7D4AC5B9" w:rsidR="009B4B53" w:rsidRPr="00A52BB1" w:rsidRDefault="009B4B53" w:rsidP="00A52BB1">
      <w:pPr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14:paraId="517E2535" w14:textId="7FF873C1" w:rsidR="009B4B53" w:rsidRDefault="3D5AEE9F" w:rsidP="5B86F636">
      <w:pPr>
        <w:rPr>
          <w:rFonts w:eastAsia="Calibri"/>
          <w:b/>
          <w:bCs/>
        </w:rPr>
      </w:pPr>
      <w:r w:rsidRPr="5B86F636">
        <w:rPr>
          <w:rFonts w:eastAsia="Calibri"/>
          <w:b/>
          <w:bCs/>
        </w:rPr>
        <w:t>Nyansattsamling</w:t>
      </w:r>
    </w:p>
    <w:p w14:paraId="7FF3F027" w14:textId="515B95A3" w:rsidR="009B4B53" w:rsidRDefault="3D5AEE9F" w:rsidP="5B86F636">
      <w:pPr>
        <w:rPr>
          <w:rFonts w:eastAsia="Calibri"/>
        </w:rPr>
      </w:pPr>
      <w:r w:rsidRPr="5B86F636">
        <w:rPr>
          <w:rFonts w:eastAsia="Calibri"/>
        </w:rPr>
        <w:t xml:space="preserve">Du får invitasjon til en </w:t>
      </w:r>
      <w:r w:rsidR="6601E43B" w:rsidRPr="5B86F636">
        <w:rPr>
          <w:rFonts w:eastAsia="Calibri"/>
        </w:rPr>
        <w:t xml:space="preserve">samling med andre nyansatte i løpet av ditt første halvår på jobb. </w:t>
      </w:r>
      <w:r w:rsidR="1E403309" w:rsidRPr="5B86F636">
        <w:rPr>
          <w:rFonts w:eastAsia="Calibri"/>
        </w:rPr>
        <w:t xml:space="preserve">Her blir du bedre kjent </w:t>
      </w:r>
      <w:r w:rsidR="0DB588F5" w:rsidRPr="5B86F636">
        <w:rPr>
          <w:rFonts w:eastAsia="Calibri"/>
        </w:rPr>
        <w:t xml:space="preserve">med organisasjonen og kollegaer </w:t>
      </w:r>
      <w:r w:rsidR="1E403309" w:rsidRPr="5B86F636">
        <w:rPr>
          <w:rFonts w:eastAsia="Calibri"/>
        </w:rPr>
        <w:t>på tvers av fagområder.</w:t>
      </w:r>
    </w:p>
    <w:p w14:paraId="146AA48A" w14:textId="2D167EBA" w:rsidR="009B4B53" w:rsidRDefault="009B4B53" w:rsidP="5B86F636">
      <w:pPr>
        <w:rPr>
          <w:rFonts w:eastAsia="Calibri"/>
        </w:rPr>
      </w:pPr>
    </w:p>
    <w:p w14:paraId="100C2F02" w14:textId="1FD551CA" w:rsidR="009B4B53" w:rsidRDefault="1E403309" w:rsidP="5B86F636">
      <w:pPr>
        <w:rPr>
          <w:rFonts w:eastAsia="Calibri"/>
          <w:b/>
          <w:bCs/>
        </w:rPr>
      </w:pPr>
      <w:r w:rsidRPr="5B86F636">
        <w:rPr>
          <w:rFonts w:eastAsia="Calibri"/>
          <w:b/>
          <w:bCs/>
        </w:rPr>
        <w:t>Oppfølgingssamtale med leder</w:t>
      </w:r>
    </w:p>
    <w:p w14:paraId="0651A6C8" w14:textId="7BECFDEC" w:rsidR="009B4B53" w:rsidRDefault="76D2D7AD" w:rsidP="083A809D">
      <w:pPr>
        <w:rPr>
          <w:rFonts w:eastAsia="Calibri"/>
        </w:rPr>
      </w:pPr>
      <w:r w:rsidRPr="5799C836">
        <w:rPr>
          <w:rFonts w:eastAsia="Calibri"/>
        </w:rPr>
        <w:t xml:space="preserve">I løpet av det første halvåret skal du også ha to oppfølgingssamtaler med </w:t>
      </w:r>
      <w:r w:rsidR="0E639914" w:rsidRPr="5799C836">
        <w:rPr>
          <w:rFonts w:eastAsia="Calibri"/>
        </w:rPr>
        <w:t xml:space="preserve">nærmeste </w:t>
      </w:r>
      <w:r w:rsidRPr="5799C836">
        <w:rPr>
          <w:rFonts w:eastAsia="Calibri"/>
        </w:rPr>
        <w:t>leder</w:t>
      </w:r>
      <w:r w:rsidR="6DB60BAC" w:rsidRPr="5799C836">
        <w:rPr>
          <w:rFonts w:eastAsia="Calibri"/>
        </w:rPr>
        <w:t>. Den første skjer etter to måneder og den andre skjer etter fem måneder.</w:t>
      </w:r>
      <w:r w:rsidR="2F5BA175" w:rsidRPr="5799C836">
        <w:rPr>
          <w:rFonts w:eastAsia="Calibri"/>
        </w:rPr>
        <w:t xml:space="preserve"> </w:t>
      </w:r>
      <w:r w:rsidR="777461DE" w:rsidRPr="5799C836">
        <w:rPr>
          <w:rFonts w:eastAsia="Calibri"/>
        </w:rPr>
        <w:t>Oppfølgings</w:t>
      </w:r>
      <w:r w:rsidR="2F5BA175" w:rsidRPr="5799C836">
        <w:rPr>
          <w:rFonts w:eastAsia="Calibri"/>
        </w:rPr>
        <w:t xml:space="preserve">samtalen skal gi rom for gjensidig utveksling av erfaringer i den første tiden etter tiltredelsen. </w:t>
      </w:r>
      <w:r w:rsidR="192B3EFD" w:rsidRPr="5799C836">
        <w:rPr>
          <w:rFonts w:eastAsia="Calibri"/>
        </w:rPr>
        <w:t>Du og din leder vil</w:t>
      </w:r>
      <w:r w:rsidR="2F5BA175" w:rsidRPr="5799C836">
        <w:rPr>
          <w:rFonts w:eastAsia="Calibri"/>
        </w:rPr>
        <w:t xml:space="preserve"> </w:t>
      </w:r>
      <w:r w:rsidR="5579BCC1" w:rsidRPr="5799C836">
        <w:rPr>
          <w:rFonts w:eastAsia="Calibri"/>
        </w:rPr>
        <w:t>snakke om forventninger dere har hatt i forkant av oppstart og hv</w:t>
      </w:r>
      <w:r w:rsidR="2F5BA175" w:rsidRPr="5799C836">
        <w:rPr>
          <w:rFonts w:eastAsia="Calibri"/>
        </w:rPr>
        <w:t xml:space="preserve">orvidt disse er innfridd eller ikke. </w:t>
      </w:r>
    </w:p>
    <w:p w14:paraId="6A05A809" w14:textId="19AF8137" w:rsidR="009B4B53" w:rsidRDefault="009B4B53" w:rsidP="5799C836">
      <w:pPr>
        <w:rPr>
          <w:rFonts w:eastAsia="Calibri"/>
          <w:highlight w:val="yellow"/>
        </w:rPr>
      </w:pPr>
    </w:p>
    <w:p w14:paraId="5BAFFF02" w14:textId="6BD14910" w:rsidR="009B4B53" w:rsidRDefault="009B4B53" w:rsidP="009B4B53">
      <w:r>
        <w:t>Vi håper du vil trives hos oss</w:t>
      </w:r>
      <w:r w:rsidR="1B30C5DC">
        <w:t xml:space="preserve">. </w:t>
      </w:r>
      <w:r>
        <w:t>Du som ansatt er den viktigste ressursen vi har.</w:t>
      </w:r>
    </w:p>
    <w:p w14:paraId="5A39BBE3" w14:textId="77777777" w:rsidR="009B4B53" w:rsidRDefault="009B4B53" w:rsidP="009B4B53"/>
    <w:p w14:paraId="1F88EC4A" w14:textId="77777777" w:rsidR="009B4B53" w:rsidRDefault="009B4B53" w:rsidP="009B4B53">
      <w:r>
        <w:t>Velkommen om bord!</w:t>
      </w:r>
    </w:p>
    <w:p w14:paraId="41C8F396" w14:textId="77777777" w:rsidR="009B4B53" w:rsidRDefault="009B4B53" w:rsidP="009B4B53"/>
    <w:p w14:paraId="3FBBE75E" w14:textId="77777777" w:rsidR="009B4B53" w:rsidRDefault="009B4B53" w:rsidP="009B4B53">
      <w:r>
        <w:t>&lt;signatur&gt;</w:t>
      </w:r>
    </w:p>
    <w:p w14:paraId="72A3D3EC" w14:textId="77777777" w:rsidR="00017C57" w:rsidRDefault="00A52BB1"/>
    <w:sectPr w:rsidR="00017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8488C7" w16cex:dateUtc="2021-12-09T11:27:29.205Z"/>
  <w16cex:commentExtensible w16cex:durableId="0AAFDA9B" w16cex:dateUtc="2021-12-09T11:25:37.9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E52E4E" w16cid:durableId="7B13F883"/>
  <w16cid:commentId w16cid:paraId="5669BD1B" w16cid:durableId="0773636E"/>
  <w16cid:commentId w16cid:paraId="478277D1" w16cid:durableId="0AAFDA9B"/>
  <w16cid:commentId w16cid:paraId="2479E3B7" w16cid:durableId="108488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BCA7F" w14:textId="77777777" w:rsidR="0032377A" w:rsidRDefault="0032377A" w:rsidP="0032377A">
      <w:r>
        <w:separator/>
      </w:r>
    </w:p>
  </w:endnote>
  <w:endnote w:type="continuationSeparator" w:id="0">
    <w:p w14:paraId="5D3E9516" w14:textId="77777777" w:rsidR="0032377A" w:rsidRDefault="0032377A" w:rsidP="0032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AA69B" w14:textId="77777777" w:rsidR="0032377A" w:rsidRDefault="0032377A" w:rsidP="0032377A">
      <w:r>
        <w:separator/>
      </w:r>
    </w:p>
  </w:footnote>
  <w:footnote w:type="continuationSeparator" w:id="0">
    <w:p w14:paraId="1451A6C0" w14:textId="77777777" w:rsidR="0032377A" w:rsidRDefault="0032377A" w:rsidP="0032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79F5"/>
    <w:multiLevelType w:val="hybridMultilevel"/>
    <w:tmpl w:val="03C86DB4"/>
    <w:lvl w:ilvl="0" w:tplc="33C4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8B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6E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02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4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A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48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C9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EF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81E80"/>
    <w:multiLevelType w:val="hybridMultilevel"/>
    <w:tmpl w:val="8766D64C"/>
    <w:lvl w:ilvl="0" w:tplc="D1C40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6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0A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40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1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81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42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A6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89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53"/>
    <w:rsid w:val="0032377A"/>
    <w:rsid w:val="00332465"/>
    <w:rsid w:val="009B4B53"/>
    <w:rsid w:val="00A1518C"/>
    <w:rsid w:val="00A52BB1"/>
    <w:rsid w:val="00A5F184"/>
    <w:rsid w:val="00AA2B5F"/>
    <w:rsid w:val="00AC672E"/>
    <w:rsid w:val="00C37293"/>
    <w:rsid w:val="00E96E01"/>
    <w:rsid w:val="01430669"/>
    <w:rsid w:val="01786927"/>
    <w:rsid w:val="025375AE"/>
    <w:rsid w:val="064BDA4A"/>
    <w:rsid w:val="083A809D"/>
    <w:rsid w:val="0895E0DA"/>
    <w:rsid w:val="09837B0C"/>
    <w:rsid w:val="0B0A8706"/>
    <w:rsid w:val="0B9AB727"/>
    <w:rsid w:val="0BD59E48"/>
    <w:rsid w:val="0DB588F5"/>
    <w:rsid w:val="0DEDAE92"/>
    <w:rsid w:val="0E024C14"/>
    <w:rsid w:val="0E56EC2F"/>
    <w:rsid w:val="0E639914"/>
    <w:rsid w:val="0EC05BA2"/>
    <w:rsid w:val="0EDF9E51"/>
    <w:rsid w:val="0EF86E02"/>
    <w:rsid w:val="0F897EF3"/>
    <w:rsid w:val="0FE03470"/>
    <w:rsid w:val="11115FB5"/>
    <w:rsid w:val="118E8CF1"/>
    <w:rsid w:val="11B1C314"/>
    <w:rsid w:val="12D381B4"/>
    <w:rsid w:val="1304E7B4"/>
    <w:rsid w:val="156FA59B"/>
    <w:rsid w:val="15C0B9DA"/>
    <w:rsid w:val="15D074E2"/>
    <w:rsid w:val="160EACEA"/>
    <w:rsid w:val="16D40639"/>
    <w:rsid w:val="1770FBBB"/>
    <w:rsid w:val="1798E8CF"/>
    <w:rsid w:val="182B7832"/>
    <w:rsid w:val="18BAFF58"/>
    <w:rsid w:val="192B3EFD"/>
    <w:rsid w:val="1A56CFB9"/>
    <w:rsid w:val="1B30C5DC"/>
    <w:rsid w:val="1BF3F637"/>
    <w:rsid w:val="1C15EAA9"/>
    <w:rsid w:val="1E403309"/>
    <w:rsid w:val="20B1DD1E"/>
    <w:rsid w:val="20E95BCC"/>
    <w:rsid w:val="239F820D"/>
    <w:rsid w:val="25A0F497"/>
    <w:rsid w:val="26F55AC8"/>
    <w:rsid w:val="27FCEC18"/>
    <w:rsid w:val="28EE8CD5"/>
    <w:rsid w:val="296F98AD"/>
    <w:rsid w:val="2A211F99"/>
    <w:rsid w:val="2A903E12"/>
    <w:rsid w:val="2C262D97"/>
    <w:rsid w:val="2D92D23D"/>
    <w:rsid w:val="2EAFD97B"/>
    <w:rsid w:val="2F25D283"/>
    <w:rsid w:val="2F5BA175"/>
    <w:rsid w:val="30DD9D6D"/>
    <w:rsid w:val="318B30C8"/>
    <w:rsid w:val="319A89B7"/>
    <w:rsid w:val="32603A42"/>
    <w:rsid w:val="32C83CD3"/>
    <w:rsid w:val="32D6334A"/>
    <w:rsid w:val="3375367F"/>
    <w:rsid w:val="345467B6"/>
    <w:rsid w:val="373A9442"/>
    <w:rsid w:val="3956DD7D"/>
    <w:rsid w:val="3D5AEE9F"/>
    <w:rsid w:val="3E19BCDD"/>
    <w:rsid w:val="3E4EB779"/>
    <w:rsid w:val="3FE7EB9A"/>
    <w:rsid w:val="4017FAA9"/>
    <w:rsid w:val="407CCCDF"/>
    <w:rsid w:val="4236532F"/>
    <w:rsid w:val="4372E5FA"/>
    <w:rsid w:val="4442626E"/>
    <w:rsid w:val="46AA86BC"/>
    <w:rsid w:val="46F0F76F"/>
    <w:rsid w:val="473AC60B"/>
    <w:rsid w:val="487CC6D8"/>
    <w:rsid w:val="4887E2A7"/>
    <w:rsid w:val="494D8872"/>
    <w:rsid w:val="4A189739"/>
    <w:rsid w:val="4B7DF7DF"/>
    <w:rsid w:val="4BCDD747"/>
    <w:rsid w:val="50516902"/>
    <w:rsid w:val="518E901A"/>
    <w:rsid w:val="52086E6A"/>
    <w:rsid w:val="523E8AFE"/>
    <w:rsid w:val="52B29E0E"/>
    <w:rsid w:val="53DDEC60"/>
    <w:rsid w:val="54049A27"/>
    <w:rsid w:val="540DAE3E"/>
    <w:rsid w:val="5579BCC1"/>
    <w:rsid w:val="56C2B730"/>
    <w:rsid w:val="5799C836"/>
    <w:rsid w:val="582A7B60"/>
    <w:rsid w:val="5895B6CC"/>
    <w:rsid w:val="59FA57F2"/>
    <w:rsid w:val="5B86F636"/>
    <w:rsid w:val="5D5E65E8"/>
    <w:rsid w:val="5ECDC915"/>
    <w:rsid w:val="5FD74AD1"/>
    <w:rsid w:val="60A5EA0D"/>
    <w:rsid w:val="637A7193"/>
    <w:rsid w:val="63DD8ACF"/>
    <w:rsid w:val="6601E43B"/>
    <w:rsid w:val="67960BDD"/>
    <w:rsid w:val="6931DC3E"/>
    <w:rsid w:val="6941257C"/>
    <w:rsid w:val="69B24502"/>
    <w:rsid w:val="6A55DA48"/>
    <w:rsid w:val="6A9E890F"/>
    <w:rsid w:val="6C8CC78F"/>
    <w:rsid w:val="6CA7C6F0"/>
    <w:rsid w:val="6DA2DFF6"/>
    <w:rsid w:val="6DB60BAC"/>
    <w:rsid w:val="6E22B714"/>
    <w:rsid w:val="6F3988CA"/>
    <w:rsid w:val="6FC46851"/>
    <w:rsid w:val="7106EEA2"/>
    <w:rsid w:val="71EDF9F3"/>
    <w:rsid w:val="72E64B96"/>
    <w:rsid w:val="7633A9D5"/>
    <w:rsid w:val="76D2D7AD"/>
    <w:rsid w:val="777461DE"/>
    <w:rsid w:val="777F7E2E"/>
    <w:rsid w:val="77CF7A36"/>
    <w:rsid w:val="78263A67"/>
    <w:rsid w:val="7873C8FE"/>
    <w:rsid w:val="794CE1FA"/>
    <w:rsid w:val="7B071AF8"/>
    <w:rsid w:val="7CE90092"/>
    <w:rsid w:val="7F1CB04F"/>
    <w:rsid w:val="7FDA8C1B"/>
    <w:rsid w:val="7FDC9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A8B606"/>
  <w15:docId w15:val="{D0607762-922A-4C31-9F5B-727AC9F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53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Calibri" w:hAnsi="Calibri" w:cs="Calibr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377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7A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3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377A"/>
    <w:rPr>
      <w:rFonts w:ascii="Calibri" w:hAnsi="Calibri" w:cs="Calibri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d46ae750939944c0" Type="http://schemas.microsoft.com/office/2016/09/relationships/commentsIds" Target="commentsIds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014ae5063f3c4b24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4DBDD5F55F24588E0176638487012" ma:contentTypeVersion="14" ma:contentTypeDescription="Create a new document." ma:contentTypeScope="" ma:versionID="9ebbaed996d5d7b1b3bfa1b01f0634fd">
  <xsd:schema xmlns:xsd="http://www.w3.org/2001/XMLSchema" xmlns:xs="http://www.w3.org/2001/XMLSchema" xmlns:p="http://schemas.microsoft.com/office/2006/metadata/properties" xmlns:ns3="d2ade2f1-f8d9-4483-aecd-03b2eb447577" xmlns:ns4="2b4a885f-4811-4b2f-8e18-6ca774d5b62b" targetNamespace="http://schemas.microsoft.com/office/2006/metadata/properties" ma:root="true" ma:fieldsID="f4ae148d35bc0f32ee02f288ba055da2" ns3:_="" ns4:_="">
    <xsd:import namespace="d2ade2f1-f8d9-4483-aecd-03b2eb447577"/>
    <xsd:import namespace="2b4a885f-4811-4b2f-8e18-6ca774d5b6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de2f1-f8d9-4483-aecd-03b2eb4475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885f-4811-4b2f-8e18-6ca774d5b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C895E-3C16-49EB-B1B7-559BFF2F4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1CCD2-BE59-45BE-8C31-2E34AD7724C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d2ade2f1-f8d9-4483-aecd-03b2eb447577"/>
    <ds:schemaRef ds:uri="2b4a885f-4811-4b2f-8e18-6ca774d5b62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B46CF0-3291-44CE-A536-1E4CDF26F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de2f1-f8d9-4483-aecd-03b2eb447577"/>
    <ds:schemaRef ds:uri="2b4a885f-4811-4b2f-8e18-6ca774d5b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Meld inn i Domenet</dc:creator>
  <cp:lastModifiedBy>Sindre Haugan</cp:lastModifiedBy>
  <cp:revision>3</cp:revision>
  <dcterms:created xsi:type="dcterms:W3CDTF">2022-02-10T14:08:00Z</dcterms:created>
  <dcterms:modified xsi:type="dcterms:W3CDTF">2022-02-11T07:52:00Z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2021-12-07T08:50:10Z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9a61f5e9-3cdc-4743-9d18-6ef1495fcf55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0x01010076B4DBDD5F55F24588E0176638487012</vt:lpwstr>
  </property>
</Properties>
</file>